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1468" w14:textId="23A41525" w:rsidR="000644D2" w:rsidRPr="003F5447" w:rsidRDefault="009522D1" w:rsidP="00056C16">
      <w:pPr>
        <w:pStyle w:val="Heading1"/>
        <w:ind w:left="0" w:hanging="14"/>
        <w:jc w:val="center"/>
        <w:rPr>
          <w:rFonts w:asciiTheme="minorHAnsi" w:hAnsiTheme="minorHAnsi" w:cstheme="minorHAnsi"/>
          <w:sz w:val="28"/>
          <w:szCs w:val="28"/>
        </w:rPr>
      </w:pPr>
      <w:r w:rsidRPr="003F5447">
        <w:rPr>
          <w:rFonts w:asciiTheme="minorHAnsi" w:hAnsiTheme="minorHAnsi" w:cstheme="minorHAnsi"/>
          <w:sz w:val="28"/>
          <w:szCs w:val="28"/>
        </w:rPr>
        <w:t xml:space="preserve">Promotion and/or Tenure </w:t>
      </w:r>
      <w:r w:rsidR="00807508" w:rsidRPr="003F5447">
        <w:rPr>
          <w:rFonts w:asciiTheme="minorHAnsi" w:hAnsiTheme="minorHAnsi" w:cstheme="minorHAnsi"/>
          <w:sz w:val="28"/>
          <w:szCs w:val="28"/>
        </w:rPr>
        <w:t>Checklist</w:t>
      </w:r>
      <w:r w:rsidR="000C01DE" w:rsidRPr="003F5447">
        <w:rPr>
          <w:rFonts w:asciiTheme="minorHAnsi" w:hAnsiTheme="minorHAnsi" w:cstheme="minorHAnsi"/>
          <w:sz w:val="28"/>
          <w:szCs w:val="28"/>
        </w:rPr>
        <w:t xml:space="preserve"> </w:t>
      </w:r>
      <w:r w:rsidR="000644D2" w:rsidRPr="003F5447">
        <w:rPr>
          <w:rFonts w:asciiTheme="minorHAnsi" w:hAnsiTheme="minorHAnsi" w:cstheme="minorHAnsi"/>
          <w:sz w:val="28"/>
          <w:szCs w:val="28"/>
        </w:rPr>
        <w:t>for staff review</w:t>
      </w:r>
    </w:p>
    <w:p w14:paraId="1ABCCDB0" w14:textId="77777777" w:rsidR="00805682" w:rsidRDefault="00805682" w:rsidP="008974B9">
      <w:pPr>
        <w:pStyle w:val="BodyText"/>
        <w:spacing w:line="240" w:lineRule="exact"/>
        <w:rPr>
          <w:rFonts w:asciiTheme="minorHAnsi" w:hAnsiTheme="minorHAnsi" w:cstheme="minorHAnsi"/>
          <w:bCs/>
          <w:sz w:val="23"/>
          <w:szCs w:val="23"/>
        </w:rPr>
      </w:pPr>
    </w:p>
    <w:p w14:paraId="28FA5761" w14:textId="6E7BB432" w:rsidR="00D61676" w:rsidRPr="0000775B" w:rsidRDefault="00D61676" w:rsidP="008974B9">
      <w:pPr>
        <w:pStyle w:val="BodyText"/>
        <w:spacing w:line="240" w:lineRule="exact"/>
        <w:rPr>
          <w:rFonts w:asciiTheme="minorHAnsi" w:hAnsiTheme="minorHAnsi" w:cstheme="minorHAnsi"/>
          <w:sz w:val="24"/>
          <w:szCs w:val="24"/>
        </w:rPr>
      </w:pPr>
      <w:r w:rsidRPr="0000775B">
        <w:rPr>
          <w:rFonts w:asciiTheme="minorHAnsi" w:hAnsiTheme="minorHAnsi" w:cstheme="minorHAnsi"/>
          <w:bCs/>
          <w:sz w:val="24"/>
          <w:szCs w:val="24"/>
        </w:rPr>
        <w:t xml:space="preserve">For detailed information on the University’s Promotion and Tenure Guidelines, </w:t>
      </w:r>
      <w:r w:rsidR="00E8049F" w:rsidRPr="0000775B">
        <w:rPr>
          <w:rFonts w:asciiTheme="minorHAnsi" w:hAnsiTheme="minorHAnsi" w:cstheme="minorHAnsi"/>
          <w:bCs/>
          <w:sz w:val="24"/>
          <w:szCs w:val="24"/>
        </w:rPr>
        <w:t xml:space="preserve">click </w:t>
      </w:r>
      <w:hyperlink r:id="rId7" w:history="1">
        <w:r w:rsidR="00E8049F" w:rsidRPr="0000775B">
          <w:rPr>
            <w:rStyle w:val="Hyperlink"/>
            <w:rFonts w:asciiTheme="minorHAnsi" w:hAnsiTheme="minorHAnsi" w:cstheme="minorHAnsi"/>
            <w:bCs/>
            <w:sz w:val="24"/>
            <w:szCs w:val="24"/>
          </w:rPr>
          <w:t>here</w:t>
        </w:r>
      </w:hyperlink>
      <w:r w:rsidR="00E8049F" w:rsidRPr="0000775B">
        <w:rPr>
          <w:rFonts w:asciiTheme="minorHAnsi" w:hAnsiTheme="minorHAnsi" w:cstheme="minorHAnsi"/>
          <w:bCs/>
          <w:sz w:val="24"/>
          <w:szCs w:val="24"/>
        </w:rPr>
        <w:t>.</w:t>
      </w:r>
      <w:r w:rsidR="00E8049F" w:rsidRPr="0000775B">
        <w:rPr>
          <w:rFonts w:asciiTheme="minorHAnsi" w:hAnsiTheme="minorHAnsi" w:cstheme="minorHAnsi"/>
          <w:sz w:val="24"/>
          <w:szCs w:val="24"/>
        </w:rPr>
        <w:t xml:space="preserve"> </w:t>
      </w:r>
    </w:p>
    <w:p w14:paraId="5BE389E0" w14:textId="789B62A8" w:rsidR="000B5A42" w:rsidRPr="0000775B" w:rsidRDefault="000B5A42" w:rsidP="008974B9">
      <w:pPr>
        <w:pStyle w:val="BodyText"/>
        <w:spacing w:line="240" w:lineRule="exact"/>
        <w:rPr>
          <w:rFonts w:asciiTheme="minorHAnsi" w:hAnsiTheme="minorHAnsi" w:cstheme="minorHAnsi"/>
          <w:b/>
          <w:bCs/>
          <w:i/>
          <w:iCs/>
          <w:color w:val="FF0000"/>
          <w:sz w:val="24"/>
          <w:szCs w:val="24"/>
        </w:rPr>
      </w:pPr>
      <w:r w:rsidRPr="0000775B">
        <w:rPr>
          <w:rFonts w:asciiTheme="minorHAnsi" w:hAnsiTheme="minorHAnsi" w:cstheme="minorHAnsi"/>
          <w:b/>
          <w:bCs/>
          <w:i/>
          <w:iCs/>
          <w:color w:val="FF0000"/>
          <w:sz w:val="24"/>
          <w:szCs w:val="24"/>
        </w:rPr>
        <w:t>Two different</w:t>
      </w:r>
      <w:r w:rsidR="00836DD9" w:rsidRPr="0000775B">
        <w:rPr>
          <w:rFonts w:asciiTheme="minorHAnsi" w:hAnsiTheme="minorHAnsi" w:cstheme="minorHAnsi"/>
          <w:b/>
          <w:bCs/>
          <w:i/>
          <w:iCs/>
          <w:color w:val="FF0000"/>
          <w:sz w:val="24"/>
          <w:szCs w:val="24"/>
        </w:rPr>
        <w:t xml:space="preserve"> P&amp;T</w:t>
      </w:r>
      <w:r w:rsidRPr="0000775B">
        <w:rPr>
          <w:rFonts w:asciiTheme="minorHAnsi" w:hAnsiTheme="minorHAnsi" w:cstheme="minorHAnsi"/>
          <w:b/>
          <w:bCs/>
          <w:i/>
          <w:iCs/>
          <w:color w:val="FF0000"/>
          <w:sz w:val="24"/>
          <w:szCs w:val="24"/>
        </w:rPr>
        <w:t xml:space="preserve"> templates – 1) Tenure and/or Promotion (T-TT faculty); 2) APT Promotion</w:t>
      </w:r>
    </w:p>
    <w:p w14:paraId="7A62A222" w14:textId="2AAA5C90" w:rsidR="003D78FA" w:rsidRPr="0000775B" w:rsidRDefault="009522D1"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t>Candidate Required Documents</w:t>
      </w:r>
    </w:p>
    <w:p w14:paraId="3E31C0DE" w14:textId="28F0756C" w:rsidR="00D61676" w:rsidRPr="0000775B" w:rsidRDefault="00122CF2" w:rsidP="008974B9">
      <w:pPr>
        <w:tabs>
          <w:tab w:val="left" w:pos="360"/>
        </w:tabs>
        <w:spacing w:line="240" w:lineRule="exact"/>
        <w:ind w:left="360" w:hanging="360"/>
        <w:rPr>
          <w:rFonts w:asciiTheme="minorHAnsi" w:hAnsiTheme="minorHAnsi" w:cstheme="minorHAnsi"/>
          <w:b/>
          <w:bCs/>
          <w:sz w:val="24"/>
          <w:szCs w:val="24"/>
        </w:rPr>
      </w:pPr>
      <w:sdt>
        <w:sdtPr>
          <w:rPr>
            <w:rFonts w:asciiTheme="minorHAnsi" w:eastAsia="MS Gothic" w:hAnsiTheme="minorHAnsi" w:cstheme="minorHAnsi"/>
            <w:spacing w:val="-2"/>
            <w:sz w:val="24"/>
            <w:szCs w:val="24"/>
          </w:rPr>
          <w:id w:val="-1848622362"/>
          <w14:checkbox>
            <w14:checked w14:val="0"/>
            <w14:checkedState w14:val="2612" w14:font="MS Gothic"/>
            <w14:uncheckedState w14:val="2610" w14:font="MS Gothic"/>
          </w14:checkbox>
        </w:sdtPr>
        <w:sdtEndPr/>
        <w:sdtContent>
          <w:r w:rsidR="00850FBA" w:rsidRPr="0000775B">
            <w:rPr>
              <w:rFonts w:ascii="Segoe UI Symbol" w:eastAsia="MS Gothic" w:hAnsi="Segoe UI Symbol" w:cs="Segoe UI Symbol"/>
              <w:spacing w:val="-2"/>
              <w:sz w:val="24"/>
              <w:szCs w:val="24"/>
            </w:rPr>
            <w:t>☐</w:t>
          </w:r>
        </w:sdtContent>
      </w:sdt>
      <w:r w:rsidR="002A2865" w:rsidRPr="0000775B">
        <w:rPr>
          <w:rFonts w:asciiTheme="minorHAnsi" w:eastAsia="MS Gothic" w:hAnsiTheme="minorHAnsi" w:cstheme="minorHAnsi"/>
          <w:spacing w:val="-2"/>
          <w:sz w:val="24"/>
          <w:szCs w:val="24"/>
        </w:rPr>
        <w:tab/>
      </w:r>
      <w:r w:rsidR="009522D1" w:rsidRPr="005C70AC">
        <w:rPr>
          <w:rFonts w:asciiTheme="minorHAnsi" w:hAnsiTheme="minorHAnsi" w:cstheme="minorHAnsi"/>
          <w:spacing w:val="-2"/>
          <w:sz w:val="24"/>
          <w:szCs w:val="24"/>
          <w:u w:val="single"/>
        </w:rPr>
        <w:t xml:space="preserve">Candidate’s </w:t>
      </w:r>
      <w:r w:rsidR="005C70AC">
        <w:rPr>
          <w:rFonts w:asciiTheme="minorHAnsi" w:hAnsiTheme="minorHAnsi" w:cstheme="minorHAnsi"/>
          <w:spacing w:val="-2"/>
          <w:sz w:val="24"/>
          <w:szCs w:val="24"/>
          <w:u w:val="single"/>
        </w:rPr>
        <w:t>I</w:t>
      </w:r>
      <w:r w:rsidR="009522D1" w:rsidRPr="005C70AC">
        <w:rPr>
          <w:rFonts w:asciiTheme="minorHAnsi" w:hAnsiTheme="minorHAnsi" w:cstheme="minorHAnsi"/>
          <w:spacing w:val="-2"/>
          <w:sz w:val="24"/>
          <w:szCs w:val="24"/>
          <w:u w:val="single"/>
        </w:rPr>
        <w:t xml:space="preserve">mpact </w:t>
      </w:r>
      <w:r w:rsidR="005C70AC">
        <w:rPr>
          <w:rFonts w:asciiTheme="minorHAnsi" w:hAnsiTheme="minorHAnsi" w:cstheme="minorHAnsi"/>
          <w:spacing w:val="-2"/>
          <w:sz w:val="24"/>
          <w:szCs w:val="24"/>
          <w:u w:val="single"/>
        </w:rPr>
        <w:t>S</w:t>
      </w:r>
      <w:r w:rsidR="009522D1" w:rsidRPr="005C70AC">
        <w:rPr>
          <w:rFonts w:asciiTheme="minorHAnsi" w:hAnsiTheme="minorHAnsi" w:cstheme="minorHAnsi"/>
          <w:spacing w:val="-2"/>
          <w:sz w:val="24"/>
          <w:szCs w:val="24"/>
          <w:u w:val="single"/>
        </w:rPr>
        <w:t>tatement</w:t>
      </w:r>
      <w:r w:rsidR="009522D1" w:rsidRPr="0000775B">
        <w:rPr>
          <w:rFonts w:asciiTheme="minorHAnsi" w:hAnsiTheme="minorHAnsi" w:cstheme="minorHAnsi"/>
          <w:spacing w:val="-2"/>
          <w:sz w:val="24"/>
          <w:szCs w:val="24"/>
        </w:rPr>
        <w:t xml:space="preserve"> on areas of responsibility (e.g., teaching, research, and/or other scholarly /creative activities, and service</w:t>
      </w:r>
      <w:r w:rsidR="009522D1" w:rsidRPr="009E3020">
        <w:rPr>
          <w:rFonts w:asciiTheme="minorHAnsi" w:hAnsiTheme="minorHAnsi" w:cstheme="minorHAnsi"/>
          <w:spacing w:val="-2"/>
          <w:sz w:val="24"/>
          <w:szCs w:val="24"/>
        </w:rPr>
        <w:t>)</w:t>
      </w:r>
      <w:r w:rsidR="00273CA4" w:rsidRPr="009E3020">
        <w:rPr>
          <w:rFonts w:asciiTheme="minorHAnsi" w:hAnsiTheme="minorHAnsi" w:cstheme="minorHAnsi"/>
          <w:spacing w:val="-2"/>
          <w:sz w:val="24"/>
          <w:szCs w:val="24"/>
        </w:rPr>
        <w:t xml:space="preserve"> </w:t>
      </w:r>
      <w:r w:rsidR="00273CA4" w:rsidRPr="009E3020">
        <w:rPr>
          <w:rFonts w:asciiTheme="minorHAnsi" w:hAnsiTheme="minorHAnsi" w:cstheme="minorHAnsi"/>
          <w:b/>
          <w:bCs/>
          <w:spacing w:val="-2"/>
          <w:sz w:val="24"/>
          <w:szCs w:val="24"/>
        </w:rPr>
        <w:t xml:space="preserve">– EXAMPLE IMPACT STATEMENT AVAILABLE </w:t>
      </w:r>
      <w:r w:rsidR="003F5447" w:rsidRPr="009E3020">
        <w:rPr>
          <w:rFonts w:asciiTheme="minorHAnsi" w:hAnsiTheme="minorHAnsi" w:cstheme="minorHAnsi"/>
          <w:b/>
          <w:bCs/>
          <w:spacing w:val="-2"/>
          <w:sz w:val="24"/>
          <w:szCs w:val="24"/>
        </w:rPr>
        <w:t>ON FA INTRANET</w:t>
      </w:r>
    </w:p>
    <w:p w14:paraId="17F2DA21" w14:textId="676FCD2C" w:rsidR="00DB2123" w:rsidRPr="0000775B" w:rsidRDefault="00056C16" w:rsidP="008974B9">
      <w:pPr>
        <w:pStyle w:val="ListParagraph"/>
        <w:numPr>
          <w:ilvl w:val="1"/>
          <w:numId w:val="16"/>
        </w:numPr>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Must include title of document</w:t>
      </w:r>
      <w:r w:rsidR="00DB2123" w:rsidRPr="0000775B">
        <w:rPr>
          <w:rFonts w:asciiTheme="minorHAnsi" w:hAnsiTheme="minorHAnsi" w:cstheme="minorHAnsi"/>
          <w:sz w:val="24"/>
          <w:szCs w:val="24"/>
        </w:rPr>
        <w:t xml:space="preserve"> (e.g., Impact Statement on…)</w:t>
      </w:r>
      <w:r w:rsidRPr="0000775B">
        <w:rPr>
          <w:rFonts w:asciiTheme="minorHAnsi" w:hAnsiTheme="minorHAnsi" w:cstheme="minorHAnsi"/>
          <w:sz w:val="24"/>
          <w:szCs w:val="24"/>
        </w:rPr>
        <w:t xml:space="preserve">, the candidate's name, department, proposed personnel action, </w:t>
      </w:r>
      <w:r w:rsidR="00DB2123" w:rsidRPr="0000775B">
        <w:rPr>
          <w:rFonts w:asciiTheme="minorHAnsi" w:hAnsiTheme="minorHAnsi" w:cstheme="minorHAnsi"/>
          <w:sz w:val="24"/>
          <w:szCs w:val="24"/>
        </w:rPr>
        <w:t>date</w:t>
      </w:r>
      <w:r w:rsidR="00273CA4" w:rsidRPr="0000775B">
        <w:rPr>
          <w:rFonts w:asciiTheme="minorHAnsi" w:hAnsiTheme="minorHAnsi" w:cstheme="minorHAnsi"/>
          <w:sz w:val="24"/>
          <w:szCs w:val="24"/>
        </w:rPr>
        <w:t xml:space="preserve"> prepared</w:t>
      </w:r>
      <w:r w:rsidR="00DB2123" w:rsidRPr="0000775B">
        <w:rPr>
          <w:rFonts w:asciiTheme="minorHAnsi" w:hAnsiTheme="minorHAnsi" w:cstheme="minorHAnsi"/>
          <w:sz w:val="24"/>
          <w:szCs w:val="24"/>
        </w:rPr>
        <w:t xml:space="preserve">, and </w:t>
      </w:r>
      <w:r w:rsidRPr="0000775B">
        <w:rPr>
          <w:rFonts w:asciiTheme="minorHAnsi" w:hAnsiTheme="minorHAnsi" w:cstheme="minorHAnsi"/>
          <w:sz w:val="24"/>
          <w:szCs w:val="24"/>
        </w:rPr>
        <w:t>appointment effort assigned (including %)</w:t>
      </w:r>
      <w:r w:rsidR="00DB2123" w:rsidRPr="0000775B">
        <w:rPr>
          <w:rFonts w:asciiTheme="minorHAnsi" w:hAnsiTheme="minorHAnsi" w:cstheme="minorHAnsi"/>
          <w:sz w:val="24"/>
          <w:szCs w:val="24"/>
        </w:rPr>
        <w:t xml:space="preserve"> on the top of the document. </w:t>
      </w:r>
    </w:p>
    <w:p w14:paraId="2413F172" w14:textId="66AD0DAF" w:rsidR="00056C16" w:rsidRPr="0000775B" w:rsidRDefault="00DB2123" w:rsidP="00DB2123">
      <w:pPr>
        <w:pStyle w:val="ListParagraph"/>
        <w:numPr>
          <w:ilvl w:val="2"/>
          <w:numId w:val="16"/>
        </w:numPr>
        <w:spacing w:line="240" w:lineRule="exact"/>
        <w:ind w:left="1080"/>
        <w:rPr>
          <w:rFonts w:asciiTheme="minorHAnsi" w:hAnsiTheme="minorHAnsi" w:cstheme="minorHAnsi"/>
          <w:color w:val="000000" w:themeColor="text1"/>
          <w:sz w:val="24"/>
          <w:szCs w:val="24"/>
        </w:rPr>
      </w:pPr>
      <w:r w:rsidRPr="0000775B">
        <w:rPr>
          <w:rFonts w:asciiTheme="minorHAnsi" w:hAnsiTheme="minorHAnsi" w:cstheme="minorHAnsi"/>
          <w:color w:val="FF0000"/>
          <w:sz w:val="24"/>
          <w:szCs w:val="24"/>
          <w:highlight w:val="yellow"/>
        </w:rPr>
        <w:t>Appointment effort assigned is required for APT faculty and optional for T-TT faculty.</w:t>
      </w:r>
      <w:r w:rsidR="00056C16" w:rsidRPr="0000775B">
        <w:rPr>
          <w:rFonts w:asciiTheme="minorHAnsi" w:hAnsiTheme="minorHAnsi" w:cstheme="minorHAnsi"/>
          <w:color w:val="000000" w:themeColor="text1"/>
          <w:sz w:val="24"/>
          <w:szCs w:val="24"/>
        </w:rPr>
        <w:t xml:space="preserve"> </w:t>
      </w:r>
    </w:p>
    <w:p w14:paraId="5829374E" w14:textId="471EF4B7" w:rsidR="00056C16" w:rsidRPr="0000775B" w:rsidRDefault="00056C16" w:rsidP="008974B9">
      <w:pPr>
        <w:pStyle w:val="ListParagraph"/>
        <w:numPr>
          <w:ilvl w:val="2"/>
          <w:numId w:val="16"/>
        </w:numPr>
        <w:spacing w:line="240" w:lineRule="exact"/>
        <w:ind w:left="1080"/>
        <w:rPr>
          <w:rFonts w:asciiTheme="minorHAnsi" w:hAnsiTheme="minorHAnsi" w:cstheme="minorHAnsi"/>
          <w:sz w:val="24"/>
          <w:szCs w:val="24"/>
        </w:rPr>
      </w:pPr>
      <w:r w:rsidRPr="0000775B">
        <w:rPr>
          <w:rFonts w:asciiTheme="minorHAnsi" w:hAnsiTheme="minorHAnsi" w:cstheme="minorHAnsi"/>
          <w:sz w:val="24"/>
          <w:szCs w:val="24"/>
        </w:rPr>
        <w:t xml:space="preserve">Appointment effort example - Teaching </w:t>
      </w:r>
      <w:r w:rsidR="00273CA4" w:rsidRPr="0000775B">
        <w:rPr>
          <w:rFonts w:asciiTheme="minorHAnsi" w:hAnsiTheme="minorHAnsi" w:cstheme="minorHAnsi"/>
          <w:sz w:val="24"/>
          <w:szCs w:val="24"/>
        </w:rPr>
        <w:t>(</w:t>
      </w:r>
      <w:r w:rsidRPr="0000775B">
        <w:rPr>
          <w:rFonts w:asciiTheme="minorHAnsi" w:hAnsiTheme="minorHAnsi" w:cstheme="minorHAnsi"/>
          <w:sz w:val="24"/>
          <w:szCs w:val="24"/>
        </w:rPr>
        <w:t xml:space="preserve">50%), Research </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30%</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 xml:space="preserve">, Service </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15%</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 xml:space="preserve">, Other </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5%</w:t>
      </w:r>
      <w:r w:rsidR="00B15C81" w:rsidRPr="0000775B">
        <w:rPr>
          <w:rFonts w:asciiTheme="minorHAnsi" w:hAnsiTheme="minorHAnsi" w:cstheme="minorHAnsi"/>
          <w:sz w:val="24"/>
          <w:szCs w:val="24"/>
        </w:rPr>
        <w:t>)</w:t>
      </w:r>
    </w:p>
    <w:p w14:paraId="30CBF5C8" w14:textId="77777777" w:rsidR="00273CA4" w:rsidRPr="0000775B" w:rsidRDefault="00273CA4" w:rsidP="00273CA4">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Impact statement should be written in first-person.</w:t>
      </w:r>
    </w:p>
    <w:p w14:paraId="15DC793C" w14:textId="6B618FE5" w:rsidR="00273CA4" w:rsidRPr="009E3020" w:rsidRDefault="00273CA4" w:rsidP="00273CA4">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Suggest that P&amp;T Chair, </w:t>
      </w:r>
      <w:r w:rsidR="00952446" w:rsidRPr="009E3020">
        <w:rPr>
          <w:rFonts w:asciiTheme="minorHAnsi" w:hAnsiTheme="minorHAnsi" w:cstheme="minorHAnsi"/>
          <w:sz w:val="24"/>
          <w:szCs w:val="24"/>
        </w:rPr>
        <w:t xml:space="preserve">Department Head and/or P&amp;T Admin Staff read over statement before it goes out to external reviewers </w:t>
      </w:r>
      <w:r w:rsidR="0000775B" w:rsidRPr="009E3020">
        <w:rPr>
          <w:rFonts w:asciiTheme="minorHAnsi" w:hAnsiTheme="minorHAnsi" w:cstheme="minorHAnsi"/>
          <w:sz w:val="24"/>
          <w:szCs w:val="24"/>
        </w:rPr>
        <w:t xml:space="preserve">to assist faculty member with </w:t>
      </w:r>
      <w:r w:rsidR="00952446" w:rsidRPr="009E3020">
        <w:rPr>
          <w:rFonts w:asciiTheme="minorHAnsi" w:hAnsiTheme="minorHAnsi" w:cstheme="minorHAnsi"/>
          <w:sz w:val="24"/>
          <w:szCs w:val="24"/>
        </w:rPr>
        <w:t>clarity, formatting, and grammar issues</w:t>
      </w:r>
      <w:r w:rsidR="0000775B" w:rsidRPr="009E3020">
        <w:rPr>
          <w:rFonts w:asciiTheme="minorHAnsi" w:hAnsiTheme="minorHAnsi" w:cstheme="minorHAnsi"/>
          <w:sz w:val="24"/>
          <w:szCs w:val="24"/>
        </w:rPr>
        <w:t>, and also covers all areas of candidate’s responsibilities</w:t>
      </w:r>
      <w:r w:rsidR="00952446" w:rsidRPr="009E3020">
        <w:rPr>
          <w:rFonts w:asciiTheme="minorHAnsi" w:hAnsiTheme="minorHAnsi" w:cstheme="minorHAnsi"/>
          <w:sz w:val="24"/>
          <w:szCs w:val="24"/>
        </w:rPr>
        <w:t>.</w:t>
      </w:r>
    </w:p>
    <w:p w14:paraId="50E48B48" w14:textId="3A5EC6EA" w:rsidR="003D78FA" w:rsidRPr="009E3020" w:rsidRDefault="00D61676"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N</w:t>
      </w:r>
      <w:r w:rsidR="009522D1" w:rsidRPr="009E3020">
        <w:rPr>
          <w:rFonts w:asciiTheme="minorHAnsi" w:hAnsiTheme="minorHAnsi" w:cstheme="minorHAnsi"/>
          <w:sz w:val="24"/>
          <w:szCs w:val="24"/>
        </w:rPr>
        <w:t xml:space="preserve">o more than </w:t>
      </w:r>
      <w:r w:rsidRPr="009E3020">
        <w:rPr>
          <w:rFonts w:asciiTheme="minorHAnsi" w:hAnsiTheme="minorHAnsi" w:cstheme="minorHAnsi"/>
          <w:sz w:val="24"/>
          <w:szCs w:val="24"/>
        </w:rPr>
        <w:t xml:space="preserve">3 </w:t>
      </w:r>
      <w:r w:rsidR="009522D1" w:rsidRPr="009E3020">
        <w:rPr>
          <w:rFonts w:asciiTheme="minorHAnsi" w:hAnsiTheme="minorHAnsi" w:cstheme="minorHAnsi"/>
          <w:sz w:val="24"/>
          <w:szCs w:val="24"/>
        </w:rPr>
        <w:t>pages in length</w:t>
      </w:r>
      <w:r w:rsidR="00B41D1E" w:rsidRPr="009E3020">
        <w:rPr>
          <w:rFonts w:asciiTheme="minorHAnsi" w:hAnsiTheme="minorHAnsi" w:cstheme="minorHAnsi"/>
          <w:sz w:val="24"/>
          <w:szCs w:val="24"/>
        </w:rPr>
        <w:t>, single-spaced, minimum 1</w:t>
      </w:r>
      <w:r w:rsidR="00056C16" w:rsidRPr="009E3020">
        <w:rPr>
          <w:rFonts w:asciiTheme="minorHAnsi" w:hAnsiTheme="minorHAnsi" w:cstheme="minorHAnsi"/>
          <w:sz w:val="24"/>
          <w:szCs w:val="24"/>
        </w:rPr>
        <w:t>2</w:t>
      </w:r>
      <w:r w:rsidR="002A2865" w:rsidRPr="009E3020">
        <w:rPr>
          <w:rFonts w:asciiTheme="minorHAnsi" w:hAnsiTheme="minorHAnsi" w:cstheme="minorHAnsi"/>
          <w:sz w:val="24"/>
          <w:szCs w:val="24"/>
        </w:rPr>
        <w:t>-</w:t>
      </w:r>
      <w:r w:rsidR="00B41D1E" w:rsidRPr="009E3020">
        <w:rPr>
          <w:rFonts w:asciiTheme="minorHAnsi" w:hAnsiTheme="minorHAnsi" w:cstheme="minorHAnsi"/>
          <w:sz w:val="24"/>
          <w:szCs w:val="24"/>
        </w:rPr>
        <w:t>point font, with 1-inch margins</w:t>
      </w:r>
      <w:r w:rsidR="00DB2123" w:rsidRPr="009E3020">
        <w:rPr>
          <w:rFonts w:asciiTheme="minorHAnsi" w:hAnsiTheme="minorHAnsi" w:cstheme="minorHAnsi"/>
          <w:sz w:val="24"/>
          <w:szCs w:val="24"/>
        </w:rPr>
        <w:t>.</w:t>
      </w:r>
    </w:p>
    <w:p w14:paraId="20FEDD6C" w14:textId="627F8097" w:rsidR="0000775B" w:rsidRPr="009E3020" w:rsidRDefault="0000775B"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Candidate Statement should not be replaced once it has gone out to external/internal reviewers or made it to the committee level.</w:t>
      </w:r>
    </w:p>
    <w:p w14:paraId="1B03B9DC" w14:textId="20C75C83" w:rsidR="00273CA4" w:rsidRPr="0000775B" w:rsidRDefault="00122CF2" w:rsidP="00273CA4">
      <w:pPr>
        <w:tabs>
          <w:tab w:val="left" w:pos="360"/>
        </w:tabs>
        <w:spacing w:line="240" w:lineRule="exact"/>
        <w:ind w:left="360" w:hanging="360"/>
        <w:rPr>
          <w:rFonts w:asciiTheme="minorHAnsi" w:hAnsiTheme="minorHAnsi" w:cstheme="minorHAnsi"/>
          <w:b/>
          <w:bCs/>
          <w:sz w:val="24"/>
          <w:szCs w:val="24"/>
        </w:rPr>
      </w:pPr>
      <w:sdt>
        <w:sdtPr>
          <w:rPr>
            <w:rFonts w:asciiTheme="minorHAnsi" w:hAnsiTheme="minorHAnsi" w:cstheme="minorHAnsi"/>
            <w:spacing w:val="-2"/>
            <w:sz w:val="24"/>
            <w:szCs w:val="24"/>
          </w:rPr>
          <w:id w:val="-1444838787"/>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9522D1" w:rsidRPr="005C70AC">
        <w:rPr>
          <w:rFonts w:asciiTheme="minorHAnsi" w:hAnsiTheme="minorHAnsi" w:cstheme="minorHAnsi"/>
          <w:spacing w:val="-2"/>
          <w:sz w:val="24"/>
          <w:szCs w:val="24"/>
          <w:u w:val="single"/>
        </w:rPr>
        <w:t>Curriculum Vita</w:t>
      </w:r>
      <w:r w:rsidR="003D502E" w:rsidRPr="0000775B">
        <w:rPr>
          <w:rFonts w:asciiTheme="minorHAnsi" w:hAnsiTheme="minorHAnsi" w:cstheme="minorHAnsi"/>
          <w:spacing w:val="-2"/>
          <w:sz w:val="24"/>
          <w:szCs w:val="24"/>
        </w:rPr>
        <w:t xml:space="preserve"> </w:t>
      </w:r>
      <w:r w:rsidR="003D502E" w:rsidRPr="0000775B">
        <w:rPr>
          <w:rFonts w:asciiTheme="minorHAnsi" w:hAnsiTheme="minorHAnsi" w:cstheme="minorHAnsi"/>
          <w:i/>
          <w:iCs/>
          <w:color w:val="FF0000"/>
          <w:spacing w:val="-2"/>
          <w:sz w:val="24"/>
          <w:szCs w:val="24"/>
          <w:highlight w:val="yellow"/>
        </w:rPr>
        <w:t>(must use F180 P&amp;T Vita or P&amp;T Vita Word Template)</w:t>
      </w:r>
      <w:r w:rsidR="00273CA4" w:rsidRPr="0000775B">
        <w:rPr>
          <w:rFonts w:asciiTheme="minorHAnsi" w:hAnsiTheme="minorHAnsi" w:cstheme="minorHAnsi"/>
          <w:i/>
          <w:iCs/>
          <w:color w:val="FF0000"/>
          <w:spacing w:val="-2"/>
          <w:sz w:val="24"/>
          <w:szCs w:val="24"/>
        </w:rPr>
        <w:t xml:space="preserve"> </w:t>
      </w:r>
      <w:r w:rsidR="00273CA4" w:rsidRPr="009E3020">
        <w:rPr>
          <w:rFonts w:asciiTheme="minorHAnsi" w:hAnsiTheme="minorHAnsi" w:cstheme="minorHAnsi"/>
          <w:b/>
          <w:bCs/>
          <w:spacing w:val="-2"/>
          <w:sz w:val="24"/>
          <w:szCs w:val="24"/>
        </w:rPr>
        <w:t>–</w:t>
      </w:r>
      <w:r w:rsidR="0000775B" w:rsidRPr="009E3020">
        <w:rPr>
          <w:rFonts w:asciiTheme="minorHAnsi" w:hAnsiTheme="minorHAnsi" w:cstheme="minorHAnsi"/>
          <w:b/>
          <w:bCs/>
          <w:spacing w:val="-2"/>
          <w:sz w:val="24"/>
          <w:szCs w:val="24"/>
        </w:rPr>
        <w:t xml:space="preserve"> </w:t>
      </w:r>
      <w:r w:rsidR="00273CA4" w:rsidRPr="009E3020">
        <w:rPr>
          <w:rFonts w:asciiTheme="minorHAnsi" w:hAnsiTheme="minorHAnsi" w:cstheme="minorHAnsi"/>
          <w:b/>
          <w:bCs/>
          <w:spacing w:val="-2"/>
          <w:sz w:val="24"/>
          <w:szCs w:val="24"/>
        </w:rPr>
        <w:t xml:space="preserve">P&amp;T CV WORD TEMPLATE AVAILABLE </w:t>
      </w:r>
      <w:r w:rsidR="003F5447" w:rsidRPr="009E3020">
        <w:rPr>
          <w:rFonts w:asciiTheme="minorHAnsi" w:hAnsiTheme="minorHAnsi" w:cstheme="minorHAnsi"/>
          <w:b/>
          <w:bCs/>
          <w:spacing w:val="-2"/>
          <w:sz w:val="24"/>
          <w:szCs w:val="24"/>
        </w:rPr>
        <w:t>ON FA INTRANET</w:t>
      </w:r>
    </w:p>
    <w:p w14:paraId="48C263CD" w14:textId="6FD02FD1" w:rsidR="000C01DE" w:rsidRPr="0000775B" w:rsidRDefault="000C01DE"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Word</w:t>
      </w:r>
      <w:r w:rsidR="0000775B">
        <w:rPr>
          <w:rFonts w:asciiTheme="minorHAnsi" w:hAnsiTheme="minorHAnsi" w:cstheme="minorHAnsi"/>
          <w:sz w:val="24"/>
          <w:szCs w:val="24"/>
        </w:rPr>
        <w:t xml:space="preserve"> CV</w:t>
      </w:r>
      <w:r w:rsidRPr="0000775B">
        <w:rPr>
          <w:rFonts w:asciiTheme="minorHAnsi" w:hAnsiTheme="minorHAnsi" w:cstheme="minorHAnsi"/>
          <w:sz w:val="24"/>
          <w:szCs w:val="24"/>
        </w:rPr>
        <w:t xml:space="preserve"> template can be changed</w:t>
      </w:r>
      <w:r w:rsidR="003C162F" w:rsidRPr="0000775B">
        <w:rPr>
          <w:rFonts w:asciiTheme="minorHAnsi" w:hAnsiTheme="minorHAnsi" w:cstheme="minorHAnsi"/>
          <w:sz w:val="24"/>
          <w:szCs w:val="24"/>
        </w:rPr>
        <w:t xml:space="preserve"> </w:t>
      </w:r>
      <w:r w:rsidR="006305FE" w:rsidRPr="0000775B">
        <w:rPr>
          <w:rFonts w:asciiTheme="minorHAnsi" w:hAnsiTheme="minorHAnsi" w:cstheme="minorHAnsi"/>
          <w:sz w:val="24"/>
          <w:szCs w:val="24"/>
        </w:rPr>
        <w:t>(</w:t>
      </w:r>
      <w:r w:rsidR="006305FE" w:rsidRPr="0000775B">
        <w:rPr>
          <w:rFonts w:asciiTheme="minorHAnsi" w:hAnsiTheme="minorHAnsi" w:cstheme="minorHAnsi"/>
          <w:i/>
          <w:iCs/>
          <w:sz w:val="24"/>
          <w:szCs w:val="24"/>
        </w:rPr>
        <w:t>e.g., formatting</w:t>
      </w:r>
      <w:r w:rsidR="006305FE" w:rsidRPr="0000775B">
        <w:rPr>
          <w:rFonts w:asciiTheme="minorHAnsi" w:hAnsiTheme="minorHAnsi" w:cstheme="minorHAnsi"/>
          <w:sz w:val="24"/>
          <w:szCs w:val="24"/>
        </w:rPr>
        <w:t xml:space="preserve">) </w:t>
      </w:r>
      <w:r w:rsidRPr="0000775B">
        <w:rPr>
          <w:rFonts w:asciiTheme="minorHAnsi" w:hAnsiTheme="minorHAnsi" w:cstheme="minorHAnsi"/>
          <w:sz w:val="24"/>
          <w:szCs w:val="24"/>
        </w:rPr>
        <w:t xml:space="preserve">except for the order of the sections, headings, and </w:t>
      </w:r>
      <w:r w:rsidR="00DB2123" w:rsidRPr="0000775B">
        <w:rPr>
          <w:rFonts w:asciiTheme="minorHAnsi" w:hAnsiTheme="minorHAnsi" w:cstheme="minorHAnsi"/>
          <w:sz w:val="24"/>
          <w:szCs w:val="24"/>
        </w:rPr>
        <w:t xml:space="preserve">the </w:t>
      </w:r>
      <w:r w:rsidRPr="0000775B">
        <w:rPr>
          <w:rFonts w:asciiTheme="minorHAnsi" w:hAnsiTheme="minorHAnsi" w:cstheme="minorHAnsi"/>
          <w:sz w:val="24"/>
          <w:szCs w:val="24"/>
        </w:rPr>
        <w:t>Grants Table</w:t>
      </w:r>
    </w:p>
    <w:p w14:paraId="4B5907B6" w14:textId="26882F21" w:rsidR="009522D1" w:rsidRPr="0000775B" w:rsidRDefault="00952446"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CV m</w:t>
      </w:r>
      <w:r w:rsidR="009522D1" w:rsidRPr="0000775B">
        <w:rPr>
          <w:rFonts w:asciiTheme="minorHAnsi" w:hAnsiTheme="minorHAnsi" w:cstheme="minorHAnsi"/>
          <w:sz w:val="24"/>
          <w:szCs w:val="24"/>
        </w:rPr>
        <w:t xml:space="preserve">ust </w:t>
      </w:r>
      <w:r w:rsidR="00B41D1E" w:rsidRPr="0000775B">
        <w:rPr>
          <w:rFonts w:asciiTheme="minorHAnsi" w:hAnsiTheme="minorHAnsi" w:cstheme="minorHAnsi"/>
          <w:sz w:val="24"/>
          <w:szCs w:val="24"/>
        </w:rPr>
        <w:t xml:space="preserve">be annotated, </w:t>
      </w:r>
      <w:r w:rsidR="009522D1" w:rsidRPr="0000775B">
        <w:rPr>
          <w:rFonts w:asciiTheme="minorHAnsi" w:hAnsiTheme="minorHAnsi" w:cstheme="minorHAnsi"/>
          <w:sz w:val="24"/>
          <w:szCs w:val="24"/>
        </w:rPr>
        <w:t>include a Biography</w:t>
      </w:r>
      <w:r w:rsidR="00836DD9" w:rsidRPr="0000775B">
        <w:rPr>
          <w:rFonts w:asciiTheme="minorHAnsi" w:hAnsiTheme="minorHAnsi" w:cstheme="minorHAnsi"/>
          <w:sz w:val="24"/>
          <w:szCs w:val="24"/>
        </w:rPr>
        <w:t xml:space="preserve"> </w:t>
      </w:r>
      <w:r w:rsidR="00836DD9" w:rsidRPr="0000775B">
        <w:rPr>
          <w:rFonts w:asciiTheme="minorHAnsi" w:hAnsiTheme="minorHAnsi" w:cstheme="minorHAnsi"/>
          <w:b/>
          <w:bCs/>
          <w:i/>
          <w:iCs/>
          <w:sz w:val="24"/>
          <w:szCs w:val="24"/>
        </w:rPr>
        <w:t>written in third person</w:t>
      </w:r>
      <w:r w:rsidR="00836DD9" w:rsidRPr="0000775B">
        <w:rPr>
          <w:rFonts w:asciiTheme="minorHAnsi" w:hAnsiTheme="minorHAnsi" w:cstheme="minorHAnsi"/>
          <w:sz w:val="24"/>
          <w:szCs w:val="24"/>
        </w:rPr>
        <w:t xml:space="preserve"> </w:t>
      </w:r>
      <w:r w:rsidR="009522D1" w:rsidRPr="0000775B">
        <w:rPr>
          <w:rFonts w:asciiTheme="minorHAnsi" w:hAnsiTheme="minorHAnsi" w:cstheme="minorHAnsi"/>
          <w:b/>
          <w:bCs/>
          <w:i/>
          <w:iCs/>
          <w:color w:val="FF0000"/>
          <w:sz w:val="24"/>
          <w:szCs w:val="24"/>
        </w:rPr>
        <w:t>(200 word maximum)</w:t>
      </w:r>
      <w:r w:rsidR="009522D1" w:rsidRPr="0000775B">
        <w:rPr>
          <w:rFonts w:asciiTheme="minorHAnsi" w:hAnsiTheme="minorHAnsi" w:cstheme="minorHAnsi"/>
          <w:color w:val="FF0000"/>
          <w:sz w:val="24"/>
          <w:szCs w:val="24"/>
        </w:rPr>
        <w:t xml:space="preserve"> </w:t>
      </w:r>
      <w:r w:rsidR="009522D1" w:rsidRPr="0000775B">
        <w:rPr>
          <w:rFonts w:asciiTheme="minorHAnsi" w:hAnsiTheme="minorHAnsi" w:cstheme="minorHAnsi"/>
          <w:sz w:val="24"/>
          <w:szCs w:val="24"/>
        </w:rPr>
        <w:t>and Grants Table</w:t>
      </w:r>
      <w:r w:rsidR="00DB2123" w:rsidRPr="0000775B">
        <w:rPr>
          <w:rFonts w:asciiTheme="minorHAnsi" w:hAnsiTheme="minorHAnsi" w:cstheme="minorHAnsi"/>
          <w:sz w:val="24"/>
          <w:szCs w:val="24"/>
        </w:rPr>
        <w:t>.</w:t>
      </w:r>
    </w:p>
    <w:p w14:paraId="547399F7" w14:textId="7F1A17FF" w:rsidR="00B9781F" w:rsidRPr="009E3020" w:rsidRDefault="00A64D94"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Candidate m</w:t>
      </w:r>
      <w:r w:rsidR="005A5237" w:rsidRPr="0000775B">
        <w:rPr>
          <w:rFonts w:asciiTheme="minorHAnsi" w:hAnsiTheme="minorHAnsi" w:cstheme="minorHAnsi"/>
          <w:sz w:val="24"/>
          <w:szCs w:val="24"/>
        </w:rPr>
        <w:t>ust c</w:t>
      </w:r>
      <w:r w:rsidR="00B9781F" w:rsidRPr="0000775B">
        <w:rPr>
          <w:rFonts w:asciiTheme="minorHAnsi" w:hAnsiTheme="minorHAnsi" w:cstheme="minorHAnsi"/>
          <w:sz w:val="24"/>
          <w:szCs w:val="24"/>
        </w:rPr>
        <w:t xml:space="preserve">omplete online </w:t>
      </w:r>
      <w:r w:rsidR="00B9781F" w:rsidRPr="005C70AC">
        <w:rPr>
          <w:rFonts w:asciiTheme="minorHAnsi" w:hAnsiTheme="minorHAnsi" w:cstheme="minorHAnsi"/>
          <w:sz w:val="24"/>
          <w:szCs w:val="24"/>
          <w:u w:val="single"/>
        </w:rPr>
        <w:t>CV Submission Certification</w:t>
      </w:r>
      <w:r w:rsidR="00836DD9" w:rsidRPr="0000775B">
        <w:rPr>
          <w:rFonts w:asciiTheme="minorHAnsi" w:hAnsiTheme="minorHAnsi" w:cstheme="minorHAnsi"/>
          <w:sz w:val="24"/>
          <w:szCs w:val="24"/>
        </w:rPr>
        <w:t xml:space="preserve"> form</w:t>
      </w:r>
      <w:r w:rsidR="00DB2123" w:rsidRPr="0000775B">
        <w:rPr>
          <w:rFonts w:asciiTheme="minorHAnsi" w:hAnsiTheme="minorHAnsi" w:cstheme="minorHAnsi"/>
          <w:sz w:val="24"/>
          <w:szCs w:val="24"/>
        </w:rPr>
        <w:t>.</w:t>
      </w:r>
      <w:r w:rsidR="00952446" w:rsidRPr="0000775B">
        <w:rPr>
          <w:rFonts w:asciiTheme="minorHAnsi" w:hAnsiTheme="minorHAnsi" w:cstheme="minorHAnsi"/>
          <w:sz w:val="24"/>
          <w:szCs w:val="24"/>
        </w:rPr>
        <w:t xml:space="preserve"> </w:t>
      </w:r>
      <w:r w:rsidR="00952446" w:rsidRPr="009E3020">
        <w:rPr>
          <w:rFonts w:asciiTheme="minorHAnsi" w:hAnsiTheme="minorHAnsi" w:cstheme="minorHAnsi"/>
          <w:b/>
          <w:bCs/>
          <w:spacing w:val="-2"/>
          <w:sz w:val="24"/>
          <w:szCs w:val="24"/>
        </w:rPr>
        <w:t xml:space="preserve">– FORM WITHIN </w:t>
      </w:r>
      <w:r w:rsidR="0092548E" w:rsidRPr="009E3020">
        <w:rPr>
          <w:rFonts w:asciiTheme="minorHAnsi" w:hAnsiTheme="minorHAnsi" w:cstheme="minorHAnsi"/>
          <w:b/>
          <w:bCs/>
          <w:spacing w:val="-2"/>
          <w:sz w:val="24"/>
          <w:szCs w:val="24"/>
        </w:rPr>
        <w:t xml:space="preserve">INTERFOLIO </w:t>
      </w:r>
      <w:r w:rsidR="00952446" w:rsidRPr="009E3020">
        <w:rPr>
          <w:rFonts w:asciiTheme="minorHAnsi" w:hAnsiTheme="minorHAnsi" w:cstheme="minorHAnsi"/>
          <w:b/>
          <w:bCs/>
          <w:spacing w:val="-2"/>
          <w:sz w:val="24"/>
          <w:szCs w:val="24"/>
        </w:rPr>
        <w:t>TEMPLATE</w:t>
      </w:r>
    </w:p>
    <w:p w14:paraId="5709BF5B" w14:textId="71432972" w:rsidR="0000775B" w:rsidRPr="009E3020" w:rsidRDefault="0000775B"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pacing w:val="-2"/>
          <w:sz w:val="24"/>
          <w:szCs w:val="24"/>
        </w:rPr>
        <w:t xml:space="preserve">Addendums to the CV are to be included in the CV section only and must be in memo format addressed to the department head and signed and dated by the candidate.  </w:t>
      </w:r>
      <w:r w:rsidRPr="009E3020">
        <w:rPr>
          <w:rFonts w:asciiTheme="minorHAnsi" w:hAnsiTheme="minorHAnsi" w:cstheme="minorHAnsi"/>
          <w:b/>
          <w:bCs/>
          <w:spacing w:val="-2"/>
          <w:sz w:val="24"/>
          <w:szCs w:val="24"/>
        </w:rPr>
        <w:t xml:space="preserve">DO NOT REPLACE </w:t>
      </w:r>
      <w:r w:rsidRPr="009E3020">
        <w:rPr>
          <w:rFonts w:asciiTheme="minorHAnsi" w:hAnsiTheme="minorHAnsi" w:cstheme="minorHAnsi"/>
          <w:spacing w:val="-2"/>
          <w:sz w:val="24"/>
          <w:szCs w:val="24"/>
        </w:rPr>
        <w:t>the CV once it has gone out to external/internal reviewers or made it to the committee level.</w:t>
      </w:r>
    </w:p>
    <w:p w14:paraId="3C294BBD" w14:textId="3EC9EB8C" w:rsidR="009522D1" w:rsidRPr="0000775B" w:rsidRDefault="00122CF2" w:rsidP="008974B9">
      <w:pPr>
        <w:tabs>
          <w:tab w:val="left" w:pos="360"/>
        </w:tabs>
        <w:spacing w:line="240" w:lineRule="exact"/>
        <w:ind w:left="360" w:hanging="360"/>
        <w:rPr>
          <w:rFonts w:asciiTheme="minorHAnsi" w:hAnsiTheme="minorHAnsi" w:cstheme="minorHAnsi"/>
          <w:sz w:val="24"/>
          <w:szCs w:val="24"/>
        </w:rPr>
      </w:pPr>
      <w:sdt>
        <w:sdtPr>
          <w:rPr>
            <w:rFonts w:asciiTheme="minorHAnsi" w:eastAsia="MS Gothic" w:hAnsiTheme="minorHAnsi" w:cstheme="minorHAnsi"/>
            <w:spacing w:val="-2"/>
            <w:sz w:val="24"/>
            <w:szCs w:val="24"/>
          </w:rPr>
          <w:id w:val="398487179"/>
          <w14:checkbox>
            <w14:checked w14:val="0"/>
            <w14:checkedState w14:val="2612" w14:font="MS Gothic"/>
            <w14:uncheckedState w14:val="2610" w14:font="MS Gothic"/>
          </w14:checkbox>
        </w:sdtPr>
        <w:sdtEndPr/>
        <w:sdtContent>
          <w:r w:rsidR="002A2865" w:rsidRPr="009E3020">
            <w:rPr>
              <w:rFonts w:ascii="Segoe UI Symbol" w:eastAsia="MS Gothic" w:hAnsi="Segoe UI Symbol" w:cs="Segoe UI Symbol"/>
              <w:spacing w:val="-2"/>
              <w:sz w:val="24"/>
              <w:szCs w:val="24"/>
            </w:rPr>
            <w:t>☐</w:t>
          </w:r>
        </w:sdtContent>
      </w:sdt>
      <w:r w:rsidR="002A2865" w:rsidRPr="009E3020">
        <w:rPr>
          <w:rFonts w:asciiTheme="minorHAnsi" w:hAnsiTheme="minorHAnsi" w:cstheme="minorHAnsi"/>
          <w:spacing w:val="-2"/>
          <w:sz w:val="24"/>
          <w:szCs w:val="24"/>
        </w:rPr>
        <w:tab/>
      </w:r>
      <w:r w:rsidR="00A64D94" w:rsidRPr="009E3020">
        <w:rPr>
          <w:rFonts w:asciiTheme="minorHAnsi" w:hAnsiTheme="minorHAnsi" w:cstheme="minorHAnsi"/>
          <w:spacing w:val="-2"/>
          <w:sz w:val="24"/>
          <w:szCs w:val="24"/>
        </w:rPr>
        <w:t>Candidate m</w:t>
      </w:r>
      <w:r w:rsidR="005A5237" w:rsidRPr="009E3020">
        <w:rPr>
          <w:rFonts w:asciiTheme="minorHAnsi" w:hAnsiTheme="minorHAnsi" w:cstheme="minorHAnsi"/>
          <w:spacing w:val="-2"/>
          <w:sz w:val="24"/>
          <w:szCs w:val="24"/>
        </w:rPr>
        <w:t>ust c</w:t>
      </w:r>
      <w:r w:rsidR="009522D1" w:rsidRPr="009E3020">
        <w:rPr>
          <w:rFonts w:asciiTheme="minorHAnsi" w:hAnsiTheme="minorHAnsi" w:cstheme="minorHAnsi"/>
          <w:sz w:val="24"/>
          <w:szCs w:val="24"/>
        </w:rPr>
        <w:t xml:space="preserve">omplete online </w:t>
      </w:r>
      <w:r w:rsidR="009522D1" w:rsidRPr="009E3020">
        <w:rPr>
          <w:rFonts w:asciiTheme="minorHAnsi" w:hAnsiTheme="minorHAnsi" w:cstheme="minorHAnsi"/>
          <w:sz w:val="24"/>
          <w:szCs w:val="24"/>
          <w:u w:val="single"/>
        </w:rPr>
        <w:t>Verification of Contents</w:t>
      </w:r>
      <w:r w:rsidR="009522D1" w:rsidRPr="009E3020">
        <w:rPr>
          <w:rFonts w:asciiTheme="minorHAnsi" w:hAnsiTheme="minorHAnsi" w:cstheme="minorHAnsi"/>
          <w:sz w:val="24"/>
          <w:szCs w:val="24"/>
        </w:rPr>
        <w:t xml:space="preserve"> for</w:t>
      </w:r>
      <w:r w:rsidR="00DB2123" w:rsidRPr="009E3020">
        <w:rPr>
          <w:rFonts w:asciiTheme="minorHAnsi" w:hAnsiTheme="minorHAnsi" w:cstheme="minorHAnsi"/>
          <w:sz w:val="24"/>
          <w:szCs w:val="24"/>
        </w:rPr>
        <w:t>m.</w:t>
      </w:r>
      <w:r w:rsidR="00952446" w:rsidRPr="009E3020">
        <w:rPr>
          <w:rFonts w:asciiTheme="minorHAnsi" w:hAnsiTheme="minorHAnsi" w:cstheme="minorHAnsi"/>
          <w:sz w:val="24"/>
          <w:szCs w:val="24"/>
        </w:rPr>
        <w:t xml:space="preserve"> </w:t>
      </w:r>
      <w:r w:rsidR="00952446" w:rsidRPr="009E3020">
        <w:rPr>
          <w:rFonts w:asciiTheme="minorHAnsi" w:hAnsiTheme="minorHAnsi" w:cstheme="minorHAnsi"/>
          <w:b/>
          <w:bCs/>
          <w:spacing w:val="-2"/>
          <w:sz w:val="24"/>
          <w:szCs w:val="24"/>
        </w:rPr>
        <w:t xml:space="preserve">– FORM WITHIN </w:t>
      </w:r>
      <w:r w:rsidR="0092548E" w:rsidRPr="009E3020">
        <w:rPr>
          <w:rFonts w:asciiTheme="minorHAnsi" w:hAnsiTheme="minorHAnsi" w:cstheme="minorHAnsi"/>
          <w:b/>
          <w:bCs/>
          <w:spacing w:val="-2"/>
          <w:sz w:val="24"/>
          <w:szCs w:val="24"/>
        </w:rPr>
        <w:t xml:space="preserve">INTERFOLIO </w:t>
      </w:r>
      <w:r w:rsidR="00952446" w:rsidRPr="009E3020">
        <w:rPr>
          <w:rFonts w:asciiTheme="minorHAnsi" w:hAnsiTheme="minorHAnsi" w:cstheme="minorHAnsi"/>
          <w:b/>
          <w:bCs/>
          <w:spacing w:val="-2"/>
          <w:sz w:val="24"/>
          <w:szCs w:val="24"/>
        </w:rPr>
        <w:t>TEMPLATE</w:t>
      </w:r>
    </w:p>
    <w:p w14:paraId="034BD6F8" w14:textId="21AAF54D" w:rsidR="003F5447" w:rsidRPr="0000775B" w:rsidRDefault="00122CF2" w:rsidP="003F5447">
      <w:pPr>
        <w:tabs>
          <w:tab w:val="left" w:pos="360"/>
        </w:tabs>
        <w:spacing w:line="240" w:lineRule="exact"/>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1519074340"/>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3C162F" w:rsidRPr="0000775B">
        <w:rPr>
          <w:rFonts w:asciiTheme="minorHAnsi" w:hAnsiTheme="minorHAnsi" w:cstheme="minorHAnsi"/>
          <w:spacing w:val="-2"/>
          <w:sz w:val="24"/>
          <w:szCs w:val="24"/>
        </w:rPr>
        <w:t>C</w:t>
      </w:r>
      <w:r w:rsidR="00DB2123" w:rsidRPr="0000775B">
        <w:rPr>
          <w:rFonts w:asciiTheme="minorHAnsi" w:hAnsiTheme="minorHAnsi" w:cstheme="minorHAnsi"/>
          <w:spacing w:val="-2"/>
          <w:sz w:val="24"/>
          <w:szCs w:val="24"/>
        </w:rPr>
        <w:t>andidate must p</w:t>
      </w:r>
      <w:r w:rsidR="009522D1" w:rsidRPr="0000775B">
        <w:rPr>
          <w:rFonts w:asciiTheme="minorHAnsi" w:hAnsiTheme="minorHAnsi" w:cstheme="minorHAnsi"/>
          <w:sz w:val="24"/>
          <w:szCs w:val="24"/>
        </w:rPr>
        <w:t xml:space="preserve">rovide </w:t>
      </w:r>
      <w:r w:rsidR="00B41D1E" w:rsidRPr="0000775B">
        <w:rPr>
          <w:rFonts w:asciiTheme="minorHAnsi" w:hAnsiTheme="minorHAnsi" w:cstheme="minorHAnsi"/>
          <w:b/>
          <w:bCs/>
          <w:i/>
          <w:iCs/>
          <w:sz w:val="24"/>
          <w:szCs w:val="24"/>
        </w:rPr>
        <w:t xml:space="preserve">signed </w:t>
      </w:r>
      <w:r w:rsidR="00DB2123" w:rsidRPr="0000775B">
        <w:rPr>
          <w:rFonts w:asciiTheme="minorHAnsi" w:hAnsiTheme="minorHAnsi" w:cstheme="minorHAnsi"/>
          <w:b/>
          <w:bCs/>
          <w:i/>
          <w:iCs/>
          <w:sz w:val="24"/>
          <w:szCs w:val="24"/>
        </w:rPr>
        <w:t>and dated</w:t>
      </w:r>
      <w:r w:rsidR="00DB2123" w:rsidRPr="0000775B">
        <w:rPr>
          <w:rFonts w:asciiTheme="minorHAnsi" w:hAnsiTheme="minorHAnsi" w:cstheme="minorHAnsi"/>
          <w:sz w:val="24"/>
          <w:szCs w:val="24"/>
        </w:rPr>
        <w:t xml:space="preserve"> </w:t>
      </w:r>
      <w:r w:rsidR="00B41D1E" w:rsidRPr="005C70AC">
        <w:rPr>
          <w:rFonts w:asciiTheme="minorHAnsi" w:hAnsiTheme="minorHAnsi" w:cstheme="minorHAnsi"/>
          <w:sz w:val="24"/>
          <w:szCs w:val="24"/>
          <w:u w:val="single"/>
        </w:rPr>
        <w:t>E</w:t>
      </w:r>
      <w:r w:rsidR="009522D1" w:rsidRPr="005C70AC">
        <w:rPr>
          <w:rFonts w:asciiTheme="minorHAnsi" w:hAnsiTheme="minorHAnsi" w:cstheme="minorHAnsi"/>
          <w:sz w:val="24"/>
          <w:szCs w:val="24"/>
          <w:u w:val="single"/>
        </w:rPr>
        <w:t>xternal</w:t>
      </w:r>
      <w:r w:rsidR="00F0107F" w:rsidRPr="005C70AC">
        <w:rPr>
          <w:rFonts w:asciiTheme="minorHAnsi" w:hAnsiTheme="minorHAnsi" w:cstheme="minorHAnsi"/>
          <w:sz w:val="24"/>
          <w:szCs w:val="24"/>
          <w:u w:val="single"/>
        </w:rPr>
        <w:t>/Internal</w:t>
      </w:r>
      <w:r w:rsidR="009522D1" w:rsidRPr="005C70AC">
        <w:rPr>
          <w:rFonts w:asciiTheme="minorHAnsi" w:hAnsiTheme="minorHAnsi" w:cstheme="minorHAnsi"/>
          <w:sz w:val="24"/>
          <w:szCs w:val="24"/>
          <w:u w:val="single"/>
        </w:rPr>
        <w:t xml:space="preserve"> </w:t>
      </w:r>
      <w:r w:rsidR="00B41D1E" w:rsidRPr="005C70AC">
        <w:rPr>
          <w:rFonts w:asciiTheme="minorHAnsi" w:hAnsiTheme="minorHAnsi" w:cstheme="minorHAnsi"/>
          <w:sz w:val="24"/>
          <w:szCs w:val="24"/>
          <w:u w:val="single"/>
        </w:rPr>
        <w:t>R</w:t>
      </w:r>
      <w:r w:rsidR="009522D1" w:rsidRPr="005C70AC">
        <w:rPr>
          <w:rFonts w:asciiTheme="minorHAnsi" w:hAnsiTheme="minorHAnsi" w:cstheme="minorHAnsi"/>
          <w:sz w:val="24"/>
          <w:szCs w:val="24"/>
          <w:u w:val="single"/>
        </w:rPr>
        <w:t xml:space="preserve">eviewers </w:t>
      </w:r>
      <w:r w:rsidR="00B41D1E" w:rsidRPr="005C70AC">
        <w:rPr>
          <w:rFonts w:asciiTheme="minorHAnsi" w:hAnsiTheme="minorHAnsi" w:cstheme="minorHAnsi"/>
          <w:sz w:val="24"/>
          <w:szCs w:val="24"/>
          <w:u w:val="single"/>
        </w:rPr>
        <w:t>Checklist</w:t>
      </w:r>
      <w:r w:rsidR="00B41D1E" w:rsidRPr="0000775B">
        <w:rPr>
          <w:rFonts w:asciiTheme="minorHAnsi" w:hAnsiTheme="minorHAnsi" w:cstheme="minorHAnsi"/>
          <w:sz w:val="24"/>
          <w:szCs w:val="24"/>
        </w:rPr>
        <w:t xml:space="preserve"> </w:t>
      </w:r>
      <w:r w:rsidR="00DB2123" w:rsidRPr="0000775B">
        <w:rPr>
          <w:rFonts w:asciiTheme="minorHAnsi" w:hAnsiTheme="minorHAnsi" w:cstheme="minorHAnsi"/>
          <w:sz w:val="24"/>
          <w:szCs w:val="24"/>
        </w:rPr>
        <w:t xml:space="preserve">form </w:t>
      </w:r>
      <w:r w:rsidR="00B41D1E" w:rsidRPr="0000775B">
        <w:rPr>
          <w:rFonts w:asciiTheme="minorHAnsi" w:hAnsiTheme="minorHAnsi" w:cstheme="minorHAnsi"/>
          <w:sz w:val="24"/>
          <w:szCs w:val="24"/>
        </w:rPr>
        <w:t>of potential reviewers</w:t>
      </w:r>
      <w:r w:rsidR="00DB2123" w:rsidRPr="0000775B">
        <w:rPr>
          <w:rFonts w:asciiTheme="minorHAnsi" w:hAnsiTheme="minorHAnsi" w:cstheme="minorHAnsi"/>
          <w:sz w:val="24"/>
          <w:szCs w:val="24"/>
        </w:rPr>
        <w:t xml:space="preserve"> or </w:t>
      </w:r>
      <w:r w:rsidR="00F0107F" w:rsidRPr="0000775B">
        <w:rPr>
          <w:rFonts w:asciiTheme="minorHAnsi" w:hAnsiTheme="minorHAnsi" w:cstheme="minorHAnsi"/>
          <w:sz w:val="24"/>
          <w:szCs w:val="24"/>
        </w:rPr>
        <w:t>D</w:t>
      </w:r>
      <w:r w:rsidR="00B41D1E" w:rsidRPr="0000775B">
        <w:rPr>
          <w:rFonts w:asciiTheme="minorHAnsi" w:hAnsiTheme="minorHAnsi" w:cstheme="minorHAnsi"/>
          <w:sz w:val="24"/>
          <w:szCs w:val="24"/>
        </w:rPr>
        <w:t xml:space="preserve">o </w:t>
      </w:r>
      <w:r w:rsidR="00F0107F" w:rsidRPr="0000775B">
        <w:rPr>
          <w:rFonts w:asciiTheme="minorHAnsi" w:hAnsiTheme="minorHAnsi" w:cstheme="minorHAnsi"/>
          <w:sz w:val="24"/>
          <w:szCs w:val="24"/>
        </w:rPr>
        <w:t>N</w:t>
      </w:r>
      <w:r w:rsidR="00B41D1E" w:rsidRPr="0000775B">
        <w:rPr>
          <w:rFonts w:asciiTheme="minorHAnsi" w:hAnsiTheme="minorHAnsi" w:cstheme="minorHAnsi"/>
          <w:sz w:val="24"/>
          <w:szCs w:val="24"/>
        </w:rPr>
        <w:t xml:space="preserve">ot </w:t>
      </w:r>
      <w:r w:rsidR="00F0107F" w:rsidRPr="0000775B">
        <w:rPr>
          <w:rFonts w:asciiTheme="minorHAnsi" w:hAnsiTheme="minorHAnsi" w:cstheme="minorHAnsi"/>
          <w:sz w:val="24"/>
          <w:szCs w:val="24"/>
        </w:rPr>
        <w:t>C</w:t>
      </w:r>
      <w:r w:rsidR="00B41D1E" w:rsidRPr="0000775B">
        <w:rPr>
          <w:rFonts w:asciiTheme="minorHAnsi" w:hAnsiTheme="minorHAnsi" w:cstheme="minorHAnsi"/>
          <w:sz w:val="24"/>
          <w:szCs w:val="24"/>
        </w:rPr>
        <w:t>ontact</w:t>
      </w:r>
      <w:r w:rsidR="00F0107F" w:rsidRPr="0000775B">
        <w:rPr>
          <w:rFonts w:asciiTheme="minorHAnsi" w:hAnsiTheme="minorHAnsi" w:cstheme="minorHAnsi"/>
          <w:sz w:val="24"/>
          <w:szCs w:val="24"/>
        </w:rPr>
        <w:t xml:space="preserve"> List</w:t>
      </w:r>
      <w:r w:rsidR="003C162F" w:rsidRPr="0000775B">
        <w:rPr>
          <w:rFonts w:asciiTheme="minorHAnsi" w:hAnsiTheme="minorHAnsi" w:cstheme="minorHAnsi"/>
          <w:sz w:val="24"/>
          <w:szCs w:val="24"/>
        </w:rPr>
        <w:t xml:space="preserve"> </w:t>
      </w:r>
      <w:r w:rsidR="003C162F" w:rsidRPr="0000775B">
        <w:rPr>
          <w:rFonts w:asciiTheme="minorHAnsi" w:hAnsiTheme="minorHAnsi" w:cstheme="minorHAnsi"/>
          <w:i/>
          <w:iCs/>
          <w:spacing w:val="-2"/>
          <w:sz w:val="24"/>
          <w:szCs w:val="24"/>
          <w:highlight w:val="green"/>
        </w:rPr>
        <w:t>(if applicable)</w:t>
      </w:r>
      <w:r w:rsidR="003C162F" w:rsidRPr="0000775B">
        <w:rPr>
          <w:rFonts w:asciiTheme="minorHAnsi" w:hAnsiTheme="minorHAnsi" w:cstheme="minorHAnsi"/>
          <w:i/>
          <w:iCs/>
          <w:spacing w:val="-2"/>
          <w:sz w:val="24"/>
          <w:szCs w:val="24"/>
        </w:rPr>
        <w:t>.</w:t>
      </w:r>
      <w:r w:rsidR="00952446" w:rsidRPr="0000775B">
        <w:rPr>
          <w:rFonts w:asciiTheme="minorHAnsi" w:hAnsiTheme="minorHAnsi" w:cstheme="minorHAnsi"/>
          <w:i/>
          <w:iCs/>
          <w:spacing w:val="-2"/>
          <w:sz w:val="24"/>
          <w:szCs w:val="24"/>
        </w:rPr>
        <w:t xml:space="preserve"> </w:t>
      </w:r>
      <w:r w:rsidR="00952446" w:rsidRPr="009E3020">
        <w:rPr>
          <w:rFonts w:asciiTheme="minorHAnsi" w:hAnsiTheme="minorHAnsi" w:cstheme="minorHAnsi"/>
          <w:b/>
          <w:bCs/>
          <w:spacing w:val="-2"/>
          <w:sz w:val="24"/>
          <w:szCs w:val="24"/>
        </w:rPr>
        <w:t xml:space="preserve">– FORM AVAILABLE </w:t>
      </w:r>
      <w:r w:rsidR="003F5447" w:rsidRPr="009E3020">
        <w:rPr>
          <w:rFonts w:asciiTheme="minorHAnsi" w:hAnsiTheme="minorHAnsi" w:cstheme="minorHAnsi"/>
          <w:b/>
          <w:bCs/>
          <w:spacing w:val="-2"/>
          <w:sz w:val="24"/>
          <w:szCs w:val="24"/>
        </w:rPr>
        <w:t>ON FA INTRANET</w:t>
      </w:r>
    </w:p>
    <w:p w14:paraId="7B25303F" w14:textId="1B940826" w:rsidR="003D502E" w:rsidRPr="0000775B" w:rsidRDefault="00836DD9" w:rsidP="008974B9">
      <w:pPr>
        <w:pStyle w:val="ListParagraph"/>
        <w:numPr>
          <w:ilvl w:val="0"/>
          <w:numId w:val="19"/>
        </w:numPr>
        <w:tabs>
          <w:tab w:val="left" w:pos="360"/>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highlight w:val="yellow"/>
        </w:rPr>
        <w:t xml:space="preserve">Form </w:t>
      </w:r>
      <w:r w:rsidRPr="0000775B">
        <w:rPr>
          <w:rFonts w:asciiTheme="minorHAnsi" w:hAnsiTheme="minorHAnsi" w:cstheme="minorHAnsi"/>
          <w:b/>
          <w:bCs/>
          <w:i/>
          <w:iCs/>
          <w:sz w:val="24"/>
          <w:szCs w:val="24"/>
          <w:highlight w:val="yellow"/>
        </w:rPr>
        <w:t>m</w:t>
      </w:r>
      <w:r w:rsidR="003D502E" w:rsidRPr="0000775B">
        <w:rPr>
          <w:rFonts w:asciiTheme="minorHAnsi" w:hAnsiTheme="minorHAnsi" w:cstheme="minorHAnsi"/>
          <w:b/>
          <w:bCs/>
          <w:i/>
          <w:iCs/>
          <w:sz w:val="24"/>
          <w:szCs w:val="24"/>
          <w:highlight w:val="yellow"/>
        </w:rPr>
        <w:t>ust</w:t>
      </w:r>
      <w:r w:rsidR="003D502E" w:rsidRPr="0000775B">
        <w:rPr>
          <w:rFonts w:asciiTheme="minorHAnsi" w:hAnsiTheme="minorHAnsi" w:cstheme="minorHAnsi"/>
          <w:sz w:val="24"/>
          <w:szCs w:val="24"/>
          <w:highlight w:val="yellow"/>
        </w:rPr>
        <w:t xml:space="preserve"> be signed</w:t>
      </w:r>
      <w:r w:rsidR="005A5237" w:rsidRPr="0000775B">
        <w:rPr>
          <w:rFonts w:asciiTheme="minorHAnsi" w:hAnsiTheme="minorHAnsi" w:cstheme="minorHAnsi"/>
          <w:sz w:val="24"/>
          <w:szCs w:val="24"/>
          <w:highlight w:val="yellow"/>
        </w:rPr>
        <w:t xml:space="preserve"> and dated</w:t>
      </w:r>
      <w:r w:rsidR="00F070A7" w:rsidRPr="0000775B">
        <w:rPr>
          <w:rFonts w:asciiTheme="minorHAnsi" w:hAnsiTheme="minorHAnsi" w:cstheme="minorHAnsi"/>
          <w:sz w:val="24"/>
          <w:szCs w:val="24"/>
          <w:highlight w:val="yellow"/>
        </w:rPr>
        <w:t xml:space="preserve"> by candidate</w:t>
      </w:r>
      <w:r w:rsidR="003D502E" w:rsidRPr="0000775B">
        <w:rPr>
          <w:rFonts w:asciiTheme="minorHAnsi" w:hAnsiTheme="minorHAnsi" w:cstheme="minorHAnsi"/>
          <w:sz w:val="24"/>
          <w:szCs w:val="24"/>
          <w:highlight w:val="yellow"/>
        </w:rPr>
        <w:t xml:space="preserve"> </w:t>
      </w:r>
      <w:r w:rsidR="003D502E" w:rsidRPr="0000775B">
        <w:rPr>
          <w:rFonts w:asciiTheme="minorHAnsi" w:hAnsiTheme="minorHAnsi" w:cstheme="minorHAnsi"/>
          <w:b/>
          <w:bCs/>
          <w:sz w:val="24"/>
          <w:szCs w:val="24"/>
          <w:highlight w:val="yellow"/>
        </w:rPr>
        <w:t>before</w:t>
      </w:r>
      <w:r w:rsidR="003D502E" w:rsidRPr="0000775B">
        <w:rPr>
          <w:rFonts w:asciiTheme="minorHAnsi" w:hAnsiTheme="minorHAnsi" w:cstheme="minorHAnsi"/>
          <w:sz w:val="24"/>
          <w:szCs w:val="24"/>
          <w:highlight w:val="yellow"/>
        </w:rPr>
        <w:t xml:space="preserve"> requests for reviewer letters </w:t>
      </w:r>
      <w:r w:rsidRPr="0000775B">
        <w:rPr>
          <w:rFonts w:asciiTheme="minorHAnsi" w:hAnsiTheme="minorHAnsi" w:cstheme="minorHAnsi"/>
          <w:sz w:val="24"/>
          <w:szCs w:val="24"/>
          <w:highlight w:val="yellow"/>
        </w:rPr>
        <w:t xml:space="preserve">are </w:t>
      </w:r>
      <w:r w:rsidR="003D502E" w:rsidRPr="0000775B">
        <w:rPr>
          <w:rFonts w:asciiTheme="minorHAnsi" w:hAnsiTheme="minorHAnsi" w:cstheme="minorHAnsi"/>
          <w:sz w:val="24"/>
          <w:szCs w:val="24"/>
          <w:highlight w:val="yellow"/>
        </w:rPr>
        <w:t>sent out</w:t>
      </w:r>
      <w:r w:rsidR="005A5237" w:rsidRPr="0000775B">
        <w:rPr>
          <w:rFonts w:asciiTheme="minorHAnsi" w:hAnsiTheme="minorHAnsi" w:cstheme="minorHAnsi"/>
          <w:sz w:val="24"/>
          <w:szCs w:val="24"/>
          <w:highlight w:val="yellow"/>
        </w:rPr>
        <w:t xml:space="preserve"> by unit</w:t>
      </w:r>
      <w:r w:rsidR="003C162F" w:rsidRPr="0000775B">
        <w:rPr>
          <w:rFonts w:asciiTheme="minorHAnsi" w:hAnsiTheme="minorHAnsi" w:cstheme="minorHAnsi"/>
          <w:sz w:val="24"/>
          <w:szCs w:val="24"/>
          <w:highlight w:val="yellow"/>
        </w:rPr>
        <w:t>.</w:t>
      </w:r>
    </w:p>
    <w:p w14:paraId="0FD1BED2" w14:textId="337803A6" w:rsidR="00D61676" w:rsidRPr="0000775B" w:rsidRDefault="00122CF2" w:rsidP="008974B9">
      <w:pPr>
        <w:tabs>
          <w:tab w:val="left" w:pos="360"/>
          <w:tab w:val="left" w:pos="707"/>
        </w:tabs>
        <w:spacing w:line="240" w:lineRule="exact"/>
        <w:ind w:left="360" w:hanging="360"/>
        <w:rPr>
          <w:rFonts w:asciiTheme="minorHAnsi" w:hAnsiTheme="minorHAnsi" w:cstheme="minorHAnsi"/>
          <w:i/>
          <w:iCs/>
          <w:sz w:val="24"/>
          <w:szCs w:val="24"/>
        </w:rPr>
      </w:pPr>
      <w:sdt>
        <w:sdtPr>
          <w:rPr>
            <w:rFonts w:asciiTheme="minorHAnsi" w:eastAsia="MS Gothic" w:hAnsiTheme="minorHAnsi" w:cstheme="minorHAnsi"/>
            <w:spacing w:val="-2"/>
            <w:sz w:val="24"/>
            <w:szCs w:val="24"/>
          </w:rPr>
          <w:id w:val="1104143445"/>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D61676" w:rsidRPr="005C70AC">
        <w:rPr>
          <w:rFonts w:asciiTheme="minorHAnsi" w:hAnsiTheme="minorHAnsi" w:cstheme="minorHAnsi"/>
          <w:sz w:val="24"/>
          <w:szCs w:val="24"/>
          <w:u w:val="single"/>
        </w:rPr>
        <w:t>Unit Specific Required Documents</w:t>
      </w:r>
      <w:r w:rsidR="00D61676" w:rsidRPr="0000775B">
        <w:rPr>
          <w:rFonts w:asciiTheme="minorHAnsi" w:hAnsiTheme="minorHAnsi" w:cstheme="minorHAnsi"/>
          <w:sz w:val="24"/>
          <w:szCs w:val="24"/>
        </w:rPr>
        <w:t xml:space="preserve"> (</w:t>
      </w:r>
      <w:r w:rsidR="00D61676" w:rsidRPr="0000775B">
        <w:rPr>
          <w:rFonts w:asciiTheme="minorHAnsi" w:hAnsiTheme="minorHAnsi" w:cstheme="minorHAnsi"/>
          <w:spacing w:val="-5"/>
          <w:sz w:val="24"/>
          <w:szCs w:val="24"/>
        </w:rPr>
        <w:t xml:space="preserve">e.g., can include publications to be sent to external reviewers) </w:t>
      </w:r>
      <w:r w:rsidR="00D61676" w:rsidRPr="0000775B">
        <w:rPr>
          <w:rFonts w:asciiTheme="minorHAnsi" w:hAnsiTheme="minorHAnsi" w:cstheme="minorHAnsi"/>
          <w:i/>
          <w:iCs/>
          <w:sz w:val="24"/>
          <w:szCs w:val="24"/>
        </w:rPr>
        <w:t xml:space="preserve">(check </w:t>
      </w:r>
      <w:r w:rsidR="00836DD9" w:rsidRPr="0000775B">
        <w:rPr>
          <w:rFonts w:asciiTheme="minorHAnsi" w:hAnsiTheme="minorHAnsi" w:cstheme="minorHAnsi"/>
          <w:i/>
          <w:iCs/>
          <w:sz w:val="24"/>
          <w:szCs w:val="24"/>
        </w:rPr>
        <w:t xml:space="preserve">for </w:t>
      </w:r>
      <w:r w:rsidR="00D61676" w:rsidRPr="0000775B">
        <w:rPr>
          <w:rFonts w:asciiTheme="minorHAnsi" w:hAnsiTheme="minorHAnsi" w:cstheme="minorHAnsi"/>
          <w:i/>
          <w:iCs/>
          <w:sz w:val="24"/>
          <w:szCs w:val="24"/>
        </w:rPr>
        <w:t xml:space="preserve">unit/department </w:t>
      </w:r>
      <w:r w:rsidR="00836DD9" w:rsidRPr="0000775B">
        <w:rPr>
          <w:rFonts w:asciiTheme="minorHAnsi" w:hAnsiTheme="minorHAnsi" w:cstheme="minorHAnsi"/>
          <w:i/>
          <w:iCs/>
          <w:sz w:val="24"/>
          <w:szCs w:val="24"/>
        </w:rPr>
        <w:t>requirements</w:t>
      </w:r>
      <w:r w:rsidR="00D61676" w:rsidRPr="0000775B">
        <w:rPr>
          <w:rFonts w:asciiTheme="minorHAnsi" w:hAnsiTheme="minorHAnsi" w:cstheme="minorHAnsi"/>
          <w:i/>
          <w:iCs/>
          <w:sz w:val="24"/>
          <w:szCs w:val="24"/>
        </w:rPr>
        <w:t>)</w:t>
      </w:r>
      <w:r w:rsidR="006305FE" w:rsidRPr="0000775B">
        <w:rPr>
          <w:rFonts w:asciiTheme="minorHAnsi" w:hAnsiTheme="minorHAnsi" w:cstheme="minorHAnsi"/>
          <w:i/>
          <w:iCs/>
          <w:sz w:val="24"/>
          <w:szCs w:val="24"/>
        </w:rPr>
        <w:t>.</w:t>
      </w:r>
    </w:p>
    <w:p w14:paraId="127B7CF1" w14:textId="77777777" w:rsidR="00412252" w:rsidRPr="009E3020" w:rsidRDefault="00412252" w:rsidP="00412252">
      <w:pPr>
        <w:pStyle w:val="ListParagraph"/>
        <w:numPr>
          <w:ilvl w:val="0"/>
          <w:numId w:val="19"/>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This section should only be used for documents that will need to be viewed at all levels and items to possibly be sent out to external reviewers.  </w:t>
      </w:r>
    </w:p>
    <w:p w14:paraId="05C28516" w14:textId="30A5F0CA" w:rsidR="00412252" w:rsidRPr="009E3020" w:rsidRDefault="00412252" w:rsidP="00412252">
      <w:pPr>
        <w:pStyle w:val="ListParagraph"/>
        <w:numPr>
          <w:ilvl w:val="0"/>
          <w:numId w:val="19"/>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This section should NOT be used to include supplemental teaching portfolio documentation, etc., that will only need to be reviewed by the department committee.  Those items are to be furnished to the committee externally outside the RPT module.</w:t>
      </w:r>
    </w:p>
    <w:p w14:paraId="2D49DD2A" w14:textId="5B23EF27" w:rsidR="00D61676" w:rsidRPr="009E3020" w:rsidRDefault="00122CF2" w:rsidP="008974B9">
      <w:pPr>
        <w:tabs>
          <w:tab w:val="left" w:pos="360"/>
          <w:tab w:val="left" w:pos="707"/>
        </w:tabs>
        <w:spacing w:line="240" w:lineRule="exact"/>
        <w:ind w:left="360" w:hanging="360"/>
        <w:rPr>
          <w:rFonts w:asciiTheme="minorHAnsi" w:hAnsiTheme="minorHAnsi" w:cstheme="minorHAnsi"/>
          <w:i/>
          <w:iCs/>
          <w:sz w:val="24"/>
          <w:szCs w:val="24"/>
        </w:rPr>
      </w:pPr>
      <w:sdt>
        <w:sdtPr>
          <w:rPr>
            <w:rFonts w:asciiTheme="minorHAnsi" w:eastAsia="MS Gothic" w:hAnsiTheme="minorHAnsi" w:cstheme="minorHAnsi"/>
            <w:spacing w:val="-2"/>
            <w:sz w:val="24"/>
            <w:szCs w:val="24"/>
          </w:rPr>
          <w:id w:val="-1693145363"/>
          <w14:checkbox>
            <w14:checked w14:val="0"/>
            <w14:checkedState w14:val="2612" w14:font="MS Gothic"/>
            <w14:uncheckedState w14:val="2610" w14:font="MS Gothic"/>
          </w14:checkbox>
        </w:sdtPr>
        <w:sdtEndPr/>
        <w:sdtContent>
          <w:r w:rsidR="002A2865" w:rsidRPr="009E3020">
            <w:rPr>
              <w:rFonts w:ascii="Segoe UI Symbol" w:eastAsia="MS Gothic" w:hAnsi="Segoe UI Symbol" w:cs="Segoe UI Symbol"/>
              <w:spacing w:val="-2"/>
              <w:sz w:val="24"/>
              <w:szCs w:val="24"/>
            </w:rPr>
            <w:t>☐</w:t>
          </w:r>
        </w:sdtContent>
      </w:sdt>
      <w:r w:rsidR="002A2865" w:rsidRPr="009E3020">
        <w:rPr>
          <w:rFonts w:asciiTheme="minorHAnsi" w:hAnsiTheme="minorHAnsi" w:cstheme="minorHAnsi"/>
          <w:spacing w:val="-2"/>
          <w:sz w:val="24"/>
          <w:szCs w:val="24"/>
        </w:rPr>
        <w:tab/>
      </w:r>
      <w:r w:rsidR="00D61676" w:rsidRPr="009E3020">
        <w:rPr>
          <w:rFonts w:asciiTheme="minorHAnsi" w:hAnsiTheme="minorHAnsi" w:cstheme="minorHAnsi"/>
          <w:sz w:val="24"/>
          <w:szCs w:val="24"/>
          <w:u w:val="single"/>
        </w:rPr>
        <w:t xml:space="preserve">Candidate’s </w:t>
      </w:r>
      <w:r w:rsidR="00211550" w:rsidRPr="009E3020">
        <w:rPr>
          <w:rFonts w:asciiTheme="minorHAnsi" w:hAnsiTheme="minorHAnsi" w:cstheme="minorHAnsi"/>
          <w:sz w:val="24"/>
          <w:szCs w:val="24"/>
          <w:u w:val="single"/>
        </w:rPr>
        <w:t>s</w:t>
      </w:r>
      <w:r w:rsidR="00D61676" w:rsidRPr="009E3020">
        <w:rPr>
          <w:rFonts w:asciiTheme="minorHAnsi" w:hAnsiTheme="minorHAnsi" w:cstheme="minorHAnsi"/>
          <w:sz w:val="24"/>
          <w:szCs w:val="24"/>
          <w:u w:val="single"/>
        </w:rPr>
        <w:t xml:space="preserve">upplemental </w:t>
      </w:r>
      <w:r w:rsidR="00211550" w:rsidRPr="009E3020">
        <w:rPr>
          <w:rFonts w:asciiTheme="minorHAnsi" w:hAnsiTheme="minorHAnsi" w:cstheme="minorHAnsi"/>
          <w:sz w:val="24"/>
          <w:szCs w:val="24"/>
          <w:u w:val="single"/>
        </w:rPr>
        <w:t>d</w:t>
      </w:r>
      <w:r w:rsidR="00D61676" w:rsidRPr="009E3020">
        <w:rPr>
          <w:rFonts w:asciiTheme="minorHAnsi" w:hAnsiTheme="minorHAnsi" w:cstheme="minorHAnsi"/>
          <w:sz w:val="24"/>
          <w:szCs w:val="24"/>
          <w:u w:val="single"/>
        </w:rPr>
        <w:t>ocuments</w:t>
      </w:r>
      <w:r w:rsidR="00E02C17" w:rsidRPr="009E3020">
        <w:rPr>
          <w:rFonts w:asciiTheme="minorHAnsi" w:hAnsiTheme="minorHAnsi" w:cstheme="minorHAnsi"/>
          <w:sz w:val="24"/>
          <w:szCs w:val="24"/>
        </w:rPr>
        <w:t xml:space="preserve"> </w:t>
      </w:r>
      <w:r w:rsidR="000C5501" w:rsidRPr="009E3020">
        <w:rPr>
          <w:rFonts w:asciiTheme="minorHAnsi" w:hAnsiTheme="minorHAnsi" w:cstheme="minorHAnsi"/>
          <w:sz w:val="24"/>
          <w:szCs w:val="24"/>
        </w:rPr>
        <w:t>(</w:t>
      </w:r>
      <w:r w:rsidR="003C162F" w:rsidRPr="009E3020">
        <w:rPr>
          <w:rFonts w:asciiTheme="minorHAnsi" w:hAnsiTheme="minorHAnsi" w:cstheme="minorHAnsi"/>
          <w:sz w:val="24"/>
          <w:szCs w:val="24"/>
        </w:rPr>
        <w:t xml:space="preserve">e.g., </w:t>
      </w:r>
      <w:r w:rsidR="00C91418" w:rsidRPr="009E3020">
        <w:rPr>
          <w:rFonts w:asciiTheme="minorHAnsi" w:hAnsiTheme="minorHAnsi" w:cstheme="minorHAnsi"/>
          <w:i/>
          <w:iCs/>
          <w:sz w:val="24"/>
          <w:szCs w:val="24"/>
        </w:rPr>
        <w:t>can include support letters</w:t>
      </w:r>
      <w:r w:rsidR="00E02C17" w:rsidRPr="009E3020">
        <w:rPr>
          <w:rFonts w:asciiTheme="minorHAnsi" w:hAnsiTheme="minorHAnsi" w:cstheme="minorHAnsi"/>
          <w:i/>
          <w:iCs/>
          <w:sz w:val="24"/>
          <w:szCs w:val="24"/>
        </w:rPr>
        <w:t xml:space="preserve"> furnished by students</w:t>
      </w:r>
      <w:r w:rsidR="000C5501" w:rsidRPr="009E3020">
        <w:rPr>
          <w:rFonts w:asciiTheme="minorHAnsi" w:hAnsiTheme="minorHAnsi" w:cstheme="minorHAnsi"/>
          <w:i/>
          <w:iCs/>
          <w:sz w:val="24"/>
          <w:szCs w:val="24"/>
        </w:rPr>
        <w:t>)</w:t>
      </w:r>
      <w:r w:rsidR="003C162F" w:rsidRPr="009E3020">
        <w:rPr>
          <w:rFonts w:asciiTheme="minorHAnsi" w:hAnsiTheme="minorHAnsi" w:cstheme="minorHAnsi"/>
          <w:i/>
          <w:iCs/>
          <w:sz w:val="24"/>
          <w:szCs w:val="24"/>
        </w:rPr>
        <w:t>.</w:t>
      </w:r>
    </w:p>
    <w:p w14:paraId="24173492" w14:textId="07A08168" w:rsidR="003C162F" w:rsidRPr="009E3020" w:rsidRDefault="003C162F" w:rsidP="00412252">
      <w:pPr>
        <w:pStyle w:val="ListParagraph"/>
        <w:numPr>
          <w:ilvl w:val="0"/>
          <w:numId w:val="19"/>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Candidates should be thoughtful about the materials they choose to include. </w:t>
      </w:r>
      <w:r w:rsidR="00DC2F70" w:rsidRPr="009E3020">
        <w:rPr>
          <w:rFonts w:asciiTheme="minorHAnsi" w:hAnsiTheme="minorHAnsi" w:cstheme="minorHAnsi"/>
          <w:sz w:val="24"/>
          <w:szCs w:val="24"/>
        </w:rPr>
        <w:t>Curated and summarized evidence that supports the case for promotion is helpful at other stages of review</w:t>
      </w:r>
      <w:r w:rsidR="00412252" w:rsidRPr="009E3020">
        <w:rPr>
          <w:rFonts w:asciiTheme="minorHAnsi" w:hAnsiTheme="minorHAnsi" w:cstheme="minorHAnsi"/>
          <w:sz w:val="24"/>
          <w:szCs w:val="24"/>
        </w:rPr>
        <w:t xml:space="preserve"> </w:t>
      </w:r>
      <w:r w:rsidR="00412252" w:rsidRPr="009E3020">
        <w:rPr>
          <w:rFonts w:asciiTheme="minorHAnsi" w:hAnsiTheme="minorHAnsi" w:cstheme="minorHAnsi"/>
          <w:i/>
          <w:iCs/>
          <w:sz w:val="24"/>
          <w:szCs w:val="24"/>
        </w:rPr>
        <w:t>(summarized data at 1-3 pages)</w:t>
      </w:r>
      <w:r w:rsidR="00DC2F70" w:rsidRPr="009E3020">
        <w:rPr>
          <w:rFonts w:asciiTheme="minorHAnsi" w:hAnsiTheme="minorHAnsi" w:cstheme="minorHAnsi"/>
          <w:sz w:val="24"/>
          <w:szCs w:val="24"/>
        </w:rPr>
        <w:t>. Excessive documentation detracts from the evidence for a case</w:t>
      </w:r>
      <w:r w:rsidR="00412252" w:rsidRPr="009E3020">
        <w:rPr>
          <w:rFonts w:asciiTheme="minorHAnsi" w:hAnsiTheme="minorHAnsi" w:cstheme="minorHAnsi"/>
          <w:sz w:val="24"/>
          <w:szCs w:val="24"/>
        </w:rPr>
        <w:t>, especially when being reviewed at upper levels within the university</w:t>
      </w:r>
      <w:r w:rsidR="00DC2F70" w:rsidRPr="009E3020">
        <w:rPr>
          <w:rFonts w:asciiTheme="minorHAnsi" w:hAnsiTheme="minorHAnsi" w:cstheme="minorHAnsi"/>
          <w:sz w:val="24"/>
          <w:szCs w:val="24"/>
        </w:rPr>
        <w:t>.</w:t>
      </w:r>
    </w:p>
    <w:p w14:paraId="7BD75047" w14:textId="63DAC261" w:rsidR="00B41D1E" w:rsidRPr="0000775B" w:rsidRDefault="00B41D1E"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lastRenderedPageBreak/>
        <w:t>Department Required Documents</w:t>
      </w:r>
    </w:p>
    <w:p w14:paraId="685A3851" w14:textId="0797A4A0" w:rsidR="001F748C" w:rsidRPr="009E3020" w:rsidRDefault="00122CF2" w:rsidP="008974B9">
      <w:pPr>
        <w:tabs>
          <w:tab w:val="left" w:pos="360"/>
        </w:tabs>
        <w:spacing w:line="240" w:lineRule="exact"/>
        <w:ind w:left="360" w:hanging="360"/>
        <w:rPr>
          <w:rFonts w:asciiTheme="minorHAnsi" w:hAnsiTheme="minorHAnsi" w:cstheme="minorHAnsi"/>
          <w:i/>
          <w:iCs/>
          <w:spacing w:val="-2"/>
          <w:sz w:val="24"/>
          <w:szCs w:val="24"/>
        </w:rPr>
      </w:pPr>
      <w:sdt>
        <w:sdtPr>
          <w:rPr>
            <w:rFonts w:asciiTheme="minorHAnsi" w:eastAsia="MS Gothic" w:hAnsiTheme="minorHAnsi" w:cstheme="minorHAnsi"/>
            <w:spacing w:val="-2"/>
            <w:sz w:val="24"/>
            <w:szCs w:val="24"/>
          </w:rPr>
          <w:id w:val="1070621296"/>
          <w14:checkbox>
            <w14:checked w14:val="0"/>
            <w14:checkedState w14:val="2612" w14:font="MS Gothic"/>
            <w14:uncheckedState w14:val="2610" w14:font="MS Gothic"/>
          </w14:checkbox>
        </w:sdtPr>
        <w:sdtEndPr/>
        <w:sdtContent>
          <w:r w:rsidR="00BB0103" w:rsidRPr="0000775B">
            <w:rPr>
              <w:rFonts w:ascii="Segoe UI Symbol" w:eastAsia="MS Gothic" w:hAnsi="Segoe UI Symbol" w:cs="Segoe UI Symbol"/>
              <w:spacing w:val="-2"/>
              <w:sz w:val="24"/>
              <w:szCs w:val="24"/>
            </w:rPr>
            <w:t>☐</w:t>
          </w:r>
        </w:sdtContent>
      </w:sdt>
      <w:r w:rsidR="00BB0103" w:rsidRPr="0000775B">
        <w:rPr>
          <w:rFonts w:asciiTheme="minorHAnsi" w:hAnsiTheme="minorHAnsi" w:cstheme="minorHAnsi"/>
          <w:spacing w:val="-2"/>
          <w:sz w:val="24"/>
          <w:szCs w:val="24"/>
        </w:rPr>
        <w:tab/>
      </w:r>
      <w:r w:rsidR="001F748C" w:rsidRPr="005C70AC">
        <w:rPr>
          <w:rFonts w:asciiTheme="minorHAnsi" w:hAnsiTheme="minorHAnsi" w:cstheme="minorHAnsi"/>
          <w:spacing w:val="-2"/>
          <w:sz w:val="24"/>
          <w:szCs w:val="24"/>
          <w:u w:val="single"/>
        </w:rPr>
        <w:t>Reviewers Chart</w:t>
      </w:r>
      <w:r w:rsidR="001F748C" w:rsidRPr="0000775B">
        <w:rPr>
          <w:rFonts w:asciiTheme="minorHAnsi" w:hAnsiTheme="minorHAnsi" w:cstheme="minorHAnsi"/>
          <w:spacing w:val="-2"/>
          <w:sz w:val="24"/>
          <w:szCs w:val="24"/>
        </w:rPr>
        <w:t xml:space="preserve"> </w:t>
      </w:r>
      <w:r w:rsidR="00FD40F6" w:rsidRPr="0000775B">
        <w:rPr>
          <w:rFonts w:asciiTheme="minorHAnsi" w:hAnsiTheme="minorHAnsi" w:cstheme="minorHAnsi"/>
          <w:spacing w:val="-2"/>
          <w:sz w:val="24"/>
          <w:szCs w:val="24"/>
        </w:rPr>
        <w:t>(</w:t>
      </w:r>
      <w:r w:rsidR="005A5237" w:rsidRPr="0000775B">
        <w:rPr>
          <w:rFonts w:asciiTheme="minorHAnsi" w:hAnsiTheme="minorHAnsi" w:cstheme="minorHAnsi"/>
          <w:spacing w:val="-2"/>
          <w:sz w:val="24"/>
          <w:szCs w:val="24"/>
        </w:rPr>
        <w:t xml:space="preserve">Requested </w:t>
      </w:r>
      <w:r w:rsidR="00FD40F6" w:rsidRPr="0000775B">
        <w:rPr>
          <w:rFonts w:asciiTheme="minorHAnsi" w:hAnsiTheme="minorHAnsi" w:cstheme="minorHAnsi"/>
          <w:spacing w:val="-2"/>
          <w:sz w:val="24"/>
          <w:szCs w:val="24"/>
        </w:rPr>
        <w:t>External/Internal Evaluations</w:t>
      </w:r>
      <w:r w:rsidR="005A5237" w:rsidRPr="0000775B">
        <w:rPr>
          <w:rFonts w:asciiTheme="minorHAnsi" w:hAnsiTheme="minorHAnsi" w:cstheme="minorHAnsi"/>
          <w:spacing w:val="-2"/>
          <w:sz w:val="24"/>
          <w:szCs w:val="24"/>
        </w:rPr>
        <w:t xml:space="preserve"> Letters</w:t>
      </w:r>
      <w:r w:rsidR="00FD40F6" w:rsidRPr="0000775B">
        <w:rPr>
          <w:rFonts w:asciiTheme="minorHAnsi" w:hAnsiTheme="minorHAnsi" w:cstheme="minorHAnsi"/>
          <w:spacing w:val="-2"/>
          <w:sz w:val="24"/>
          <w:szCs w:val="24"/>
        </w:rPr>
        <w:t xml:space="preserve">) </w:t>
      </w:r>
      <w:r w:rsidR="000522C3" w:rsidRPr="0000775B">
        <w:rPr>
          <w:rFonts w:asciiTheme="minorHAnsi" w:hAnsiTheme="minorHAnsi" w:cstheme="minorHAnsi"/>
          <w:i/>
          <w:iCs/>
          <w:spacing w:val="-2"/>
          <w:sz w:val="24"/>
          <w:szCs w:val="24"/>
          <w:highlight w:val="green"/>
        </w:rPr>
        <w:t>(if applicable</w:t>
      </w:r>
      <w:r w:rsidR="000522C3" w:rsidRPr="009E3020">
        <w:rPr>
          <w:rFonts w:asciiTheme="minorHAnsi" w:hAnsiTheme="minorHAnsi" w:cstheme="minorHAnsi"/>
          <w:i/>
          <w:iCs/>
          <w:spacing w:val="-2"/>
          <w:sz w:val="24"/>
          <w:szCs w:val="24"/>
        </w:rPr>
        <w:t>)</w:t>
      </w:r>
      <w:r w:rsidR="003C162F" w:rsidRPr="009E3020">
        <w:rPr>
          <w:rFonts w:asciiTheme="minorHAnsi" w:hAnsiTheme="minorHAnsi" w:cstheme="minorHAnsi"/>
          <w:i/>
          <w:iCs/>
          <w:spacing w:val="-2"/>
          <w:sz w:val="24"/>
          <w:szCs w:val="24"/>
        </w:rPr>
        <w:t>.</w:t>
      </w:r>
      <w:r w:rsidR="007D4FA3" w:rsidRPr="009E3020">
        <w:rPr>
          <w:rFonts w:asciiTheme="minorHAnsi" w:hAnsiTheme="minorHAnsi" w:cstheme="minorHAnsi"/>
          <w:i/>
          <w:iCs/>
          <w:spacing w:val="-2"/>
          <w:sz w:val="24"/>
          <w:szCs w:val="24"/>
        </w:rPr>
        <w:t xml:space="preserve"> </w:t>
      </w:r>
      <w:r w:rsidR="007D4FA3" w:rsidRPr="009E3020">
        <w:rPr>
          <w:rFonts w:asciiTheme="minorHAnsi" w:hAnsiTheme="minorHAnsi" w:cstheme="minorHAnsi"/>
          <w:b/>
          <w:bCs/>
          <w:spacing w:val="-2"/>
          <w:sz w:val="24"/>
          <w:szCs w:val="24"/>
        </w:rPr>
        <w:t>– FORM AVAILABLE ON FA INTRANET</w:t>
      </w:r>
    </w:p>
    <w:p w14:paraId="2F8DF80A" w14:textId="32C4EAF5" w:rsidR="00C75E00" w:rsidRPr="009E3020" w:rsidRDefault="00C75E00" w:rsidP="00C75E00">
      <w:pPr>
        <w:pStyle w:val="ListParagraph"/>
        <w:numPr>
          <w:ilvl w:val="0"/>
          <w:numId w:val="19"/>
        </w:numPr>
        <w:tabs>
          <w:tab w:val="left" w:pos="360"/>
        </w:tabs>
        <w:spacing w:line="240" w:lineRule="exact"/>
        <w:ind w:left="720"/>
        <w:rPr>
          <w:rFonts w:asciiTheme="minorHAnsi" w:hAnsiTheme="minorHAnsi" w:cstheme="minorHAnsi"/>
          <w:i/>
          <w:iCs/>
          <w:color w:val="000000" w:themeColor="text1"/>
          <w:spacing w:val="-2"/>
          <w:sz w:val="24"/>
          <w:szCs w:val="24"/>
        </w:rPr>
      </w:pPr>
      <w:r w:rsidRPr="009E3020">
        <w:rPr>
          <w:rFonts w:asciiTheme="minorHAnsi" w:hAnsiTheme="minorHAnsi" w:cstheme="minorHAnsi"/>
          <w:color w:val="000000" w:themeColor="text1"/>
          <w:spacing w:val="-2"/>
          <w:sz w:val="24"/>
          <w:szCs w:val="24"/>
        </w:rPr>
        <w:t>Make sure candidate’s information is completed at the top of the spreadsheet</w:t>
      </w:r>
      <w:r w:rsidR="00836DD9" w:rsidRPr="009E3020">
        <w:rPr>
          <w:rFonts w:asciiTheme="minorHAnsi" w:hAnsiTheme="minorHAnsi" w:cstheme="minorHAnsi"/>
          <w:color w:val="000000" w:themeColor="text1"/>
          <w:spacing w:val="-2"/>
          <w:sz w:val="24"/>
          <w:szCs w:val="24"/>
        </w:rPr>
        <w:t xml:space="preserve"> and correct rank </w:t>
      </w:r>
      <w:r w:rsidR="007D4FA3" w:rsidRPr="009E3020">
        <w:rPr>
          <w:rFonts w:asciiTheme="minorHAnsi" w:hAnsiTheme="minorHAnsi" w:cstheme="minorHAnsi"/>
          <w:color w:val="000000" w:themeColor="text1"/>
          <w:spacing w:val="-2"/>
          <w:sz w:val="24"/>
          <w:szCs w:val="24"/>
        </w:rPr>
        <w:t>are</w:t>
      </w:r>
      <w:r w:rsidR="00836DD9" w:rsidRPr="009E3020">
        <w:rPr>
          <w:rFonts w:asciiTheme="minorHAnsi" w:hAnsiTheme="minorHAnsi" w:cstheme="minorHAnsi"/>
          <w:color w:val="000000" w:themeColor="text1"/>
          <w:spacing w:val="-2"/>
          <w:sz w:val="24"/>
          <w:szCs w:val="24"/>
        </w:rPr>
        <w:t xml:space="preserve"> included </w:t>
      </w:r>
      <w:r w:rsidR="00836DD9" w:rsidRPr="009E3020">
        <w:rPr>
          <w:rFonts w:asciiTheme="minorHAnsi" w:hAnsiTheme="minorHAnsi" w:cstheme="minorHAnsi"/>
          <w:i/>
          <w:iCs/>
          <w:color w:val="000000" w:themeColor="text1"/>
          <w:spacing w:val="-2"/>
          <w:sz w:val="24"/>
          <w:szCs w:val="24"/>
        </w:rPr>
        <w:t>(e.g., Professor and not Professor with Tenure if faculty member is already tenured)</w:t>
      </w:r>
      <w:r w:rsidRPr="009E3020">
        <w:rPr>
          <w:rFonts w:asciiTheme="minorHAnsi" w:hAnsiTheme="minorHAnsi" w:cstheme="minorHAnsi"/>
          <w:i/>
          <w:iCs/>
          <w:color w:val="000000" w:themeColor="text1"/>
          <w:spacing w:val="-2"/>
          <w:sz w:val="24"/>
          <w:szCs w:val="24"/>
        </w:rPr>
        <w:t>.</w:t>
      </w:r>
      <w:r w:rsidR="00952446" w:rsidRPr="009E3020">
        <w:rPr>
          <w:rFonts w:asciiTheme="minorHAnsi" w:hAnsiTheme="minorHAnsi" w:cstheme="minorHAnsi"/>
          <w:i/>
          <w:iCs/>
          <w:color w:val="000000" w:themeColor="text1"/>
          <w:spacing w:val="-2"/>
          <w:sz w:val="24"/>
          <w:szCs w:val="24"/>
        </w:rPr>
        <w:t xml:space="preserve"> </w:t>
      </w:r>
    </w:p>
    <w:p w14:paraId="2F63546D" w14:textId="433EAA1F" w:rsidR="00C75E00" w:rsidRPr="009E3020" w:rsidRDefault="00C75E00" w:rsidP="00C75E00">
      <w:pPr>
        <w:pStyle w:val="ListParagraph"/>
        <w:numPr>
          <w:ilvl w:val="0"/>
          <w:numId w:val="19"/>
        </w:numPr>
        <w:tabs>
          <w:tab w:val="left" w:pos="360"/>
        </w:tabs>
        <w:spacing w:line="240" w:lineRule="exact"/>
        <w:ind w:left="720"/>
        <w:rPr>
          <w:rFonts w:asciiTheme="minorHAnsi" w:hAnsiTheme="minorHAnsi" w:cstheme="minorHAnsi"/>
          <w:color w:val="000000" w:themeColor="text1"/>
          <w:spacing w:val="-2"/>
          <w:sz w:val="24"/>
          <w:szCs w:val="24"/>
        </w:rPr>
      </w:pPr>
      <w:r w:rsidRPr="009E3020">
        <w:rPr>
          <w:rFonts w:asciiTheme="minorHAnsi" w:hAnsiTheme="minorHAnsi" w:cstheme="minorHAnsi"/>
          <w:color w:val="000000" w:themeColor="text1"/>
          <w:spacing w:val="-2"/>
          <w:sz w:val="24"/>
          <w:szCs w:val="24"/>
        </w:rPr>
        <w:t xml:space="preserve">Make sure all columns are completed and </w:t>
      </w:r>
      <w:r w:rsidR="00836DD9" w:rsidRPr="009E3020">
        <w:rPr>
          <w:rFonts w:asciiTheme="minorHAnsi" w:hAnsiTheme="minorHAnsi" w:cstheme="minorHAnsi"/>
          <w:color w:val="000000" w:themeColor="text1"/>
          <w:spacing w:val="-2"/>
          <w:sz w:val="24"/>
          <w:szCs w:val="24"/>
        </w:rPr>
        <w:t xml:space="preserve">justification </w:t>
      </w:r>
      <w:r w:rsidRPr="009E3020">
        <w:rPr>
          <w:rFonts w:asciiTheme="minorHAnsi" w:hAnsiTheme="minorHAnsi" w:cstheme="minorHAnsi"/>
          <w:color w:val="000000" w:themeColor="text1"/>
          <w:spacing w:val="-2"/>
          <w:sz w:val="24"/>
          <w:szCs w:val="24"/>
        </w:rPr>
        <w:t xml:space="preserve">reason is also given if someone declines </w:t>
      </w:r>
      <w:r w:rsidR="00836DD9" w:rsidRPr="009E3020">
        <w:rPr>
          <w:rFonts w:asciiTheme="minorHAnsi" w:hAnsiTheme="minorHAnsi" w:cstheme="minorHAnsi"/>
          <w:color w:val="000000" w:themeColor="text1"/>
          <w:spacing w:val="-2"/>
          <w:sz w:val="24"/>
          <w:szCs w:val="24"/>
        </w:rPr>
        <w:t xml:space="preserve">to </w:t>
      </w:r>
      <w:r w:rsidRPr="009E3020">
        <w:rPr>
          <w:rFonts w:asciiTheme="minorHAnsi" w:hAnsiTheme="minorHAnsi" w:cstheme="minorHAnsi"/>
          <w:color w:val="000000" w:themeColor="text1"/>
          <w:spacing w:val="-2"/>
          <w:sz w:val="24"/>
          <w:szCs w:val="24"/>
        </w:rPr>
        <w:t>furnish a letter or fails to respond after initially saying they would do a letter.</w:t>
      </w:r>
    </w:p>
    <w:p w14:paraId="0DE95E50" w14:textId="77DBDFD8" w:rsidR="00564ABD" w:rsidRPr="009E3020" w:rsidRDefault="00122CF2" w:rsidP="00564ABD">
      <w:pPr>
        <w:tabs>
          <w:tab w:val="left" w:pos="360"/>
        </w:tabs>
        <w:spacing w:line="240" w:lineRule="exact"/>
        <w:ind w:left="360" w:hanging="360"/>
        <w:rPr>
          <w:rFonts w:asciiTheme="minorHAnsi" w:hAnsiTheme="minorHAnsi" w:cstheme="minorHAnsi"/>
          <w:b/>
          <w:bCs/>
          <w:sz w:val="24"/>
          <w:szCs w:val="24"/>
        </w:rPr>
      </w:pPr>
      <w:sdt>
        <w:sdtPr>
          <w:rPr>
            <w:rFonts w:asciiTheme="minorHAnsi" w:eastAsia="MS Gothic" w:hAnsiTheme="minorHAnsi" w:cstheme="minorHAnsi"/>
            <w:spacing w:val="-2"/>
            <w:sz w:val="24"/>
            <w:szCs w:val="24"/>
          </w:rPr>
          <w:id w:val="1048492667"/>
          <w14:checkbox>
            <w14:checked w14:val="0"/>
            <w14:checkedState w14:val="2612" w14:font="MS Gothic"/>
            <w14:uncheckedState w14:val="2610" w14:font="MS Gothic"/>
          </w14:checkbox>
        </w:sdtPr>
        <w:sdtEndPr/>
        <w:sdtContent>
          <w:r w:rsidR="002A2865" w:rsidRPr="009E3020">
            <w:rPr>
              <w:rFonts w:ascii="Segoe UI Symbol" w:eastAsia="MS Gothic" w:hAnsi="Segoe UI Symbol" w:cs="Segoe UI Symbol"/>
              <w:spacing w:val="-2"/>
              <w:sz w:val="24"/>
              <w:szCs w:val="24"/>
            </w:rPr>
            <w:t>☐</w:t>
          </w:r>
        </w:sdtContent>
      </w:sdt>
      <w:r w:rsidR="002A2865" w:rsidRPr="009E3020">
        <w:rPr>
          <w:rFonts w:asciiTheme="minorHAnsi" w:hAnsiTheme="minorHAnsi" w:cstheme="minorHAnsi"/>
          <w:spacing w:val="-2"/>
          <w:sz w:val="24"/>
          <w:szCs w:val="24"/>
        </w:rPr>
        <w:tab/>
      </w:r>
      <w:r w:rsidR="001F748C" w:rsidRPr="009E3020">
        <w:rPr>
          <w:rFonts w:asciiTheme="minorHAnsi" w:hAnsiTheme="minorHAnsi" w:cstheme="minorHAnsi"/>
          <w:spacing w:val="-2"/>
          <w:sz w:val="24"/>
          <w:szCs w:val="24"/>
          <w:u w:val="single"/>
        </w:rPr>
        <w:t>External Reviewers requests</w:t>
      </w:r>
      <w:r w:rsidR="001F748C" w:rsidRPr="009E3020">
        <w:rPr>
          <w:rFonts w:asciiTheme="minorHAnsi" w:hAnsiTheme="minorHAnsi" w:cstheme="minorHAnsi"/>
          <w:spacing w:val="-2"/>
          <w:sz w:val="24"/>
          <w:szCs w:val="24"/>
        </w:rPr>
        <w:t xml:space="preserve"> </w:t>
      </w:r>
      <w:r w:rsidR="00836DD9" w:rsidRPr="009E3020">
        <w:rPr>
          <w:rFonts w:asciiTheme="minorHAnsi" w:hAnsiTheme="minorHAnsi" w:cstheme="minorHAnsi"/>
          <w:spacing w:val="-2"/>
          <w:sz w:val="24"/>
          <w:szCs w:val="24"/>
        </w:rPr>
        <w:t xml:space="preserve">are </w:t>
      </w:r>
      <w:r w:rsidR="001F748C" w:rsidRPr="009E3020">
        <w:rPr>
          <w:rFonts w:asciiTheme="minorHAnsi" w:hAnsiTheme="minorHAnsi" w:cstheme="minorHAnsi"/>
          <w:spacing w:val="-2"/>
          <w:sz w:val="24"/>
          <w:szCs w:val="24"/>
        </w:rPr>
        <w:t xml:space="preserve">to be sent via </w:t>
      </w:r>
      <w:r w:rsidR="00836DD9" w:rsidRPr="009E3020">
        <w:rPr>
          <w:rFonts w:asciiTheme="minorHAnsi" w:hAnsiTheme="minorHAnsi" w:cstheme="minorHAnsi"/>
          <w:spacing w:val="-2"/>
          <w:sz w:val="24"/>
          <w:szCs w:val="24"/>
        </w:rPr>
        <w:t xml:space="preserve">the </w:t>
      </w:r>
      <w:r w:rsidR="001F748C" w:rsidRPr="009E3020">
        <w:rPr>
          <w:rFonts w:asciiTheme="minorHAnsi" w:hAnsiTheme="minorHAnsi" w:cstheme="minorHAnsi"/>
          <w:spacing w:val="-2"/>
          <w:sz w:val="24"/>
          <w:szCs w:val="24"/>
        </w:rPr>
        <w:t>Interfolio system only (see guidelines for</w:t>
      </w:r>
      <w:r w:rsidR="001F748C" w:rsidRPr="0000775B">
        <w:rPr>
          <w:rFonts w:asciiTheme="minorHAnsi" w:hAnsiTheme="minorHAnsi" w:cstheme="minorHAnsi"/>
          <w:spacing w:val="-2"/>
          <w:sz w:val="24"/>
          <w:szCs w:val="24"/>
        </w:rPr>
        <w:t xml:space="preserve"> wording)</w:t>
      </w:r>
      <w:r w:rsidR="000522C3" w:rsidRPr="0000775B">
        <w:rPr>
          <w:rFonts w:asciiTheme="minorHAnsi" w:hAnsiTheme="minorHAnsi" w:cstheme="minorHAnsi"/>
          <w:spacing w:val="-2"/>
          <w:sz w:val="24"/>
          <w:szCs w:val="24"/>
        </w:rPr>
        <w:t xml:space="preserve"> </w:t>
      </w:r>
      <w:r w:rsidR="000522C3" w:rsidRPr="0000775B">
        <w:rPr>
          <w:rFonts w:asciiTheme="minorHAnsi" w:hAnsiTheme="minorHAnsi" w:cstheme="minorHAnsi"/>
          <w:i/>
          <w:iCs/>
          <w:spacing w:val="-2"/>
          <w:sz w:val="24"/>
          <w:szCs w:val="24"/>
          <w:highlight w:val="green"/>
        </w:rPr>
        <w:t>(if applicable</w:t>
      </w:r>
      <w:r w:rsidR="000522C3" w:rsidRPr="009E3020">
        <w:rPr>
          <w:rFonts w:asciiTheme="minorHAnsi" w:hAnsiTheme="minorHAnsi" w:cstheme="minorHAnsi"/>
          <w:i/>
          <w:iCs/>
          <w:spacing w:val="-2"/>
          <w:sz w:val="24"/>
          <w:szCs w:val="24"/>
        </w:rPr>
        <w:t>)</w:t>
      </w:r>
      <w:r w:rsidR="003C162F" w:rsidRPr="009E3020">
        <w:rPr>
          <w:rFonts w:asciiTheme="minorHAnsi" w:hAnsiTheme="minorHAnsi" w:cstheme="minorHAnsi"/>
          <w:i/>
          <w:iCs/>
          <w:spacing w:val="-2"/>
          <w:sz w:val="24"/>
          <w:szCs w:val="24"/>
        </w:rPr>
        <w:t>.</w:t>
      </w:r>
      <w:r w:rsidR="00564ABD" w:rsidRPr="009E3020">
        <w:rPr>
          <w:rFonts w:asciiTheme="minorHAnsi" w:hAnsiTheme="minorHAnsi" w:cstheme="minorHAnsi"/>
          <w:i/>
          <w:iCs/>
          <w:spacing w:val="-2"/>
          <w:sz w:val="24"/>
          <w:szCs w:val="24"/>
        </w:rPr>
        <w:t xml:space="preserve"> </w:t>
      </w:r>
      <w:r w:rsidR="00564ABD" w:rsidRPr="009E3020">
        <w:rPr>
          <w:rFonts w:asciiTheme="minorHAnsi" w:hAnsiTheme="minorHAnsi" w:cstheme="minorHAnsi"/>
          <w:b/>
          <w:bCs/>
          <w:spacing w:val="-2"/>
          <w:sz w:val="24"/>
          <w:szCs w:val="24"/>
        </w:rPr>
        <w:t>– EXAMPLE REVIEWER REQUEST WORDING AVAILABLE ON FA INTRANET</w:t>
      </w:r>
    </w:p>
    <w:p w14:paraId="2A8A6532" w14:textId="77777777" w:rsidR="008974B9" w:rsidRPr="009E3020" w:rsidRDefault="008974B9" w:rsidP="00564ABD">
      <w:pPr>
        <w:pStyle w:val="ListParagraph"/>
        <w:numPr>
          <w:ilvl w:val="0"/>
          <w:numId w:val="21"/>
        </w:numPr>
        <w:spacing w:line="240" w:lineRule="exact"/>
        <w:rPr>
          <w:rFonts w:asciiTheme="minorHAnsi" w:hAnsiTheme="minorHAnsi" w:cstheme="minorHAnsi"/>
          <w:spacing w:val="-2"/>
          <w:sz w:val="24"/>
          <w:szCs w:val="24"/>
        </w:rPr>
      </w:pPr>
      <w:r w:rsidRPr="009E3020">
        <w:rPr>
          <w:i/>
          <w:iCs/>
          <w:color w:val="FF0000"/>
          <w:sz w:val="24"/>
          <w:szCs w:val="24"/>
          <w:highlight w:val="yellow"/>
        </w:rPr>
        <w:t xml:space="preserve">When sending an evaluation to an external reviewer in Interfolio RPT, make sure under the </w:t>
      </w:r>
      <w:r w:rsidRPr="009E3020">
        <w:rPr>
          <w:b/>
          <w:bCs/>
          <w:i/>
          <w:iCs/>
          <w:color w:val="FF0000"/>
          <w:sz w:val="24"/>
          <w:szCs w:val="24"/>
          <w:highlight w:val="yellow"/>
        </w:rPr>
        <w:t xml:space="preserve">“Response Settings” </w:t>
      </w:r>
      <w:r w:rsidRPr="009E3020">
        <w:rPr>
          <w:i/>
          <w:iCs/>
          <w:color w:val="FF0000"/>
          <w:sz w:val="24"/>
          <w:szCs w:val="24"/>
          <w:highlight w:val="yellow"/>
        </w:rPr>
        <w:t xml:space="preserve">section that the default access is selected as </w:t>
      </w:r>
      <w:r w:rsidRPr="009E3020">
        <w:rPr>
          <w:b/>
          <w:bCs/>
          <w:i/>
          <w:iCs/>
          <w:color w:val="FF0000"/>
          <w:sz w:val="24"/>
          <w:szCs w:val="24"/>
          <w:highlight w:val="yellow"/>
        </w:rPr>
        <w:t>“Administrators &amp; Entire Committee”</w:t>
      </w:r>
      <w:r w:rsidRPr="009E3020">
        <w:rPr>
          <w:i/>
          <w:iCs/>
          <w:color w:val="FF0000"/>
          <w:sz w:val="24"/>
          <w:szCs w:val="24"/>
          <w:highlight w:val="yellow"/>
        </w:rPr>
        <w:t>.</w:t>
      </w:r>
      <w:r w:rsidRPr="009E3020">
        <w:rPr>
          <w:b/>
          <w:bCs/>
          <w:i/>
          <w:iCs/>
          <w:color w:val="FF0000"/>
          <w:sz w:val="24"/>
          <w:szCs w:val="24"/>
          <w:highlight w:val="yellow"/>
        </w:rPr>
        <w:t xml:space="preserve">  </w:t>
      </w:r>
      <w:r w:rsidRPr="009E3020">
        <w:rPr>
          <w:i/>
          <w:iCs/>
          <w:color w:val="FF0000"/>
          <w:sz w:val="24"/>
          <w:szCs w:val="24"/>
          <w:highlight w:val="yellow"/>
        </w:rPr>
        <w:t>This is so future reviewers of the dossier can see the external letters once received.</w:t>
      </w:r>
      <w:r w:rsidRPr="009E3020">
        <w:rPr>
          <w:i/>
          <w:iCs/>
          <w:sz w:val="24"/>
          <w:szCs w:val="24"/>
        </w:rPr>
        <w:t xml:space="preserve">  </w:t>
      </w:r>
    </w:p>
    <w:p w14:paraId="0E1DED41" w14:textId="51A4346E" w:rsidR="005C70AC" w:rsidRPr="009E3020" w:rsidRDefault="005C70AC" w:rsidP="00564ABD">
      <w:pPr>
        <w:pStyle w:val="ListParagraph"/>
        <w:numPr>
          <w:ilvl w:val="0"/>
          <w:numId w:val="21"/>
        </w:numPr>
        <w:spacing w:line="240" w:lineRule="exact"/>
        <w:rPr>
          <w:rFonts w:asciiTheme="minorHAnsi" w:hAnsiTheme="minorHAnsi" w:cstheme="minorHAnsi"/>
          <w:color w:val="000000" w:themeColor="text1"/>
          <w:spacing w:val="-2"/>
          <w:sz w:val="24"/>
          <w:szCs w:val="24"/>
        </w:rPr>
      </w:pPr>
      <w:r w:rsidRPr="009E3020">
        <w:rPr>
          <w:color w:val="000000" w:themeColor="text1"/>
          <w:sz w:val="24"/>
          <w:szCs w:val="24"/>
        </w:rPr>
        <w:t>Avoid requesting multiple letters from the same institution if possible</w:t>
      </w:r>
      <w:r w:rsidR="00473402" w:rsidRPr="009E3020">
        <w:rPr>
          <w:color w:val="000000" w:themeColor="text1"/>
          <w:sz w:val="24"/>
          <w:szCs w:val="24"/>
        </w:rPr>
        <w:t>.</w:t>
      </w:r>
    </w:p>
    <w:p w14:paraId="1765C792" w14:textId="66BD01F2" w:rsidR="005C70AC" w:rsidRPr="009E3020" w:rsidRDefault="005C70AC" w:rsidP="00564ABD">
      <w:pPr>
        <w:pStyle w:val="ListParagraph"/>
        <w:numPr>
          <w:ilvl w:val="0"/>
          <w:numId w:val="21"/>
        </w:numPr>
        <w:spacing w:line="240" w:lineRule="exact"/>
        <w:rPr>
          <w:rFonts w:asciiTheme="minorHAnsi" w:hAnsiTheme="minorHAnsi" w:cstheme="minorHAnsi"/>
          <w:color w:val="000000" w:themeColor="text1"/>
          <w:spacing w:val="-2"/>
          <w:sz w:val="24"/>
          <w:szCs w:val="24"/>
        </w:rPr>
      </w:pPr>
      <w:r w:rsidRPr="009E3020">
        <w:rPr>
          <w:color w:val="000000" w:themeColor="text1"/>
          <w:sz w:val="24"/>
          <w:szCs w:val="24"/>
        </w:rPr>
        <w:t>Letters should be requested from AAU or Peer</w:t>
      </w:r>
      <w:r w:rsidR="00473402" w:rsidRPr="009E3020">
        <w:rPr>
          <w:color w:val="000000" w:themeColor="text1"/>
          <w:sz w:val="24"/>
          <w:szCs w:val="24"/>
        </w:rPr>
        <w:t>/Aspirant Programs/Departments, or justification must be included in “Other materials and documentation” section (</w:t>
      </w:r>
      <w:r w:rsidR="00473402" w:rsidRPr="009E3020">
        <w:rPr>
          <w:i/>
          <w:iCs/>
          <w:color w:val="000000" w:themeColor="text1"/>
          <w:sz w:val="24"/>
          <w:szCs w:val="24"/>
        </w:rPr>
        <w:t>e.g., specialty research area of reviewer</w:t>
      </w:r>
      <w:r w:rsidR="00473402" w:rsidRPr="009E3020">
        <w:rPr>
          <w:color w:val="000000" w:themeColor="text1"/>
          <w:sz w:val="24"/>
          <w:szCs w:val="24"/>
        </w:rPr>
        <w:t>).</w:t>
      </w:r>
    </w:p>
    <w:p w14:paraId="6BE60A73" w14:textId="1653437C" w:rsidR="002A2865" w:rsidRPr="0000775B" w:rsidRDefault="00122CF2" w:rsidP="008974B9">
      <w:pPr>
        <w:tabs>
          <w:tab w:val="left" w:pos="360"/>
        </w:tabs>
        <w:spacing w:line="240" w:lineRule="exact"/>
        <w:ind w:left="360" w:hanging="360"/>
        <w:rPr>
          <w:rStyle w:val="Emphasis"/>
          <w:rFonts w:asciiTheme="minorHAnsi" w:hAnsiTheme="minorHAnsi" w:cstheme="minorHAnsi"/>
          <w:sz w:val="24"/>
          <w:szCs w:val="24"/>
        </w:rPr>
      </w:pPr>
      <w:sdt>
        <w:sdtPr>
          <w:rPr>
            <w:rFonts w:asciiTheme="minorHAnsi" w:eastAsia="MS Gothic" w:hAnsiTheme="minorHAnsi" w:cstheme="minorHAnsi"/>
            <w:i/>
            <w:iCs/>
            <w:spacing w:val="-2"/>
            <w:sz w:val="24"/>
            <w:szCs w:val="24"/>
          </w:rPr>
          <w:id w:val="1267654894"/>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2A2865" w:rsidRPr="005C70AC">
        <w:rPr>
          <w:rFonts w:asciiTheme="minorHAnsi" w:hAnsiTheme="minorHAnsi" w:cstheme="minorHAnsi"/>
          <w:spacing w:val="-2"/>
          <w:sz w:val="24"/>
          <w:szCs w:val="24"/>
          <w:u w:val="single"/>
        </w:rPr>
        <w:t>Internal Evaluation Letters</w:t>
      </w:r>
      <w:r w:rsidR="002A2865" w:rsidRPr="0000775B">
        <w:rPr>
          <w:rFonts w:asciiTheme="minorHAnsi" w:hAnsiTheme="minorHAnsi" w:cstheme="minorHAnsi"/>
          <w:spacing w:val="-2"/>
          <w:sz w:val="24"/>
          <w:szCs w:val="24"/>
        </w:rPr>
        <w:t xml:space="preserve"> </w:t>
      </w:r>
      <w:r w:rsidR="000522C3" w:rsidRPr="0000775B">
        <w:rPr>
          <w:rFonts w:asciiTheme="minorHAnsi" w:hAnsiTheme="minorHAnsi" w:cstheme="minorHAnsi"/>
          <w:i/>
          <w:iCs/>
          <w:spacing w:val="-2"/>
          <w:sz w:val="24"/>
          <w:szCs w:val="24"/>
          <w:highlight w:val="green"/>
        </w:rPr>
        <w:t>(if applicable)</w:t>
      </w:r>
      <w:r w:rsidR="00056C16" w:rsidRPr="0000775B">
        <w:rPr>
          <w:rFonts w:asciiTheme="minorHAnsi" w:hAnsiTheme="minorHAnsi" w:cstheme="minorHAnsi"/>
          <w:spacing w:val="-2"/>
          <w:sz w:val="24"/>
          <w:szCs w:val="24"/>
        </w:rPr>
        <w:t xml:space="preserve"> </w:t>
      </w:r>
    </w:p>
    <w:p w14:paraId="5670345C" w14:textId="687DFE1A" w:rsidR="00C75E00" w:rsidRPr="009E3020" w:rsidRDefault="00C75E00" w:rsidP="00C75E00">
      <w:pPr>
        <w:pStyle w:val="ListParagraph"/>
        <w:numPr>
          <w:ilvl w:val="0"/>
          <w:numId w:val="19"/>
        </w:numPr>
        <w:tabs>
          <w:tab w:val="left" w:pos="360"/>
        </w:tabs>
        <w:spacing w:line="240" w:lineRule="exact"/>
        <w:ind w:left="720"/>
        <w:rPr>
          <w:rFonts w:asciiTheme="minorHAnsi" w:hAnsiTheme="minorHAnsi" w:cstheme="minorHAnsi"/>
          <w:color w:val="000000" w:themeColor="text1"/>
          <w:spacing w:val="-2"/>
          <w:sz w:val="24"/>
          <w:szCs w:val="24"/>
        </w:rPr>
      </w:pPr>
      <w:r w:rsidRPr="009E3020">
        <w:rPr>
          <w:rFonts w:asciiTheme="minorHAnsi" w:hAnsiTheme="minorHAnsi" w:cstheme="minorHAnsi"/>
          <w:color w:val="000000" w:themeColor="text1"/>
          <w:spacing w:val="-2"/>
          <w:sz w:val="24"/>
          <w:szCs w:val="24"/>
        </w:rPr>
        <w:t xml:space="preserve">This section is for </w:t>
      </w:r>
      <w:r w:rsidR="00564ABD" w:rsidRPr="009E3020">
        <w:rPr>
          <w:rFonts w:asciiTheme="minorHAnsi" w:hAnsiTheme="minorHAnsi" w:cstheme="minorHAnsi"/>
          <w:b/>
          <w:bCs/>
          <w:color w:val="000000" w:themeColor="text1"/>
          <w:spacing w:val="-2"/>
          <w:sz w:val="24"/>
          <w:szCs w:val="24"/>
        </w:rPr>
        <w:t>REQUESTED</w:t>
      </w:r>
      <w:r w:rsidR="00564ABD" w:rsidRPr="009E3020">
        <w:rPr>
          <w:rFonts w:asciiTheme="minorHAnsi" w:hAnsiTheme="minorHAnsi" w:cstheme="minorHAnsi"/>
          <w:color w:val="000000" w:themeColor="text1"/>
          <w:spacing w:val="-2"/>
          <w:sz w:val="24"/>
          <w:szCs w:val="24"/>
        </w:rPr>
        <w:t xml:space="preserve"> </w:t>
      </w:r>
      <w:r w:rsidRPr="009E3020">
        <w:rPr>
          <w:rFonts w:asciiTheme="minorHAnsi" w:hAnsiTheme="minorHAnsi" w:cstheme="minorHAnsi"/>
          <w:color w:val="000000" w:themeColor="text1"/>
          <w:spacing w:val="-2"/>
          <w:sz w:val="24"/>
          <w:szCs w:val="24"/>
        </w:rPr>
        <w:t>letters from internal reviewers (TAMU) that have officially been requested by the unit.</w:t>
      </w:r>
    </w:p>
    <w:p w14:paraId="73B4F8C1" w14:textId="344AB32A" w:rsidR="00836DD9" w:rsidRPr="009E3020" w:rsidRDefault="00836DD9" w:rsidP="00836DD9">
      <w:pPr>
        <w:pStyle w:val="ListParagraph"/>
        <w:numPr>
          <w:ilvl w:val="0"/>
          <w:numId w:val="19"/>
        </w:numPr>
        <w:tabs>
          <w:tab w:val="left" w:pos="360"/>
        </w:tabs>
        <w:spacing w:line="240" w:lineRule="exact"/>
        <w:ind w:left="720"/>
        <w:rPr>
          <w:rStyle w:val="Emphasis"/>
          <w:rFonts w:asciiTheme="minorHAnsi" w:hAnsiTheme="minorHAnsi" w:cstheme="minorHAnsi"/>
          <w:sz w:val="24"/>
          <w:szCs w:val="24"/>
        </w:rPr>
      </w:pPr>
      <w:r w:rsidRPr="009E3020">
        <w:rPr>
          <w:rStyle w:val="Strong"/>
          <w:rFonts w:asciiTheme="minorHAnsi" w:hAnsiTheme="minorHAnsi" w:cstheme="minorHAnsi"/>
          <w:sz w:val="24"/>
          <w:szCs w:val="24"/>
        </w:rPr>
        <w:t xml:space="preserve">DO NOT INCLUDE in this section internal support letters not requested by the unit </w:t>
      </w:r>
      <w:r w:rsidRPr="009E3020">
        <w:rPr>
          <w:rStyle w:val="Strong"/>
          <w:rFonts w:asciiTheme="minorHAnsi" w:hAnsiTheme="minorHAnsi" w:cstheme="minorHAnsi"/>
          <w:b w:val="0"/>
          <w:bCs w:val="0"/>
          <w:i/>
          <w:iCs/>
          <w:sz w:val="24"/>
          <w:szCs w:val="24"/>
        </w:rPr>
        <w:t>(e.g., recommendation letters from a student)</w:t>
      </w:r>
      <w:r w:rsidRPr="009E3020">
        <w:rPr>
          <w:rStyle w:val="Emphasis"/>
          <w:rFonts w:asciiTheme="minorHAnsi" w:hAnsiTheme="minorHAnsi" w:cstheme="minorHAnsi"/>
          <w:sz w:val="24"/>
          <w:szCs w:val="24"/>
        </w:rPr>
        <w:t>.</w:t>
      </w:r>
    </w:p>
    <w:p w14:paraId="617102ED" w14:textId="7FB9FF03" w:rsidR="008974B9" w:rsidRPr="009E3020" w:rsidRDefault="00122CF2" w:rsidP="008974B9">
      <w:pPr>
        <w:tabs>
          <w:tab w:val="left" w:pos="360"/>
        </w:tabs>
        <w:spacing w:line="240" w:lineRule="exact"/>
        <w:ind w:left="360" w:hanging="360"/>
        <w:rPr>
          <w:rFonts w:asciiTheme="minorHAnsi" w:hAnsiTheme="minorHAnsi" w:cstheme="minorHAnsi"/>
          <w:b/>
          <w:bCs/>
          <w:spacing w:val="-2"/>
          <w:sz w:val="24"/>
          <w:szCs w:val="24"/>
        </w:rPr>
      </w:pPr>
      <w:sdt>
        <w:sdtPr>
          <w:rPr>
            <w:rFonts w:asciiTheme="minorHAnsi" w:eastAsia="MS Gothic" w:hAnsiTheme="minorHAnsi" w:cstheme="minorHAnsi"/>
            <w:spacing w:val="-2"/>
            <w:sz w:val="24"/>
            <w:szCs w:val="24"/>
          </w:rPr>
          <w:id w:val="102001078"/>
          <w14:checkbox>
            <w14:checked w14:val="0"/>
            <w14:checkedState w14:val="2612" w14:font="MS Gothic"/>
            <w14:uncheckedState w14:val="2610" w14:font="MS Gothic"/>
          </w14:checkbox>
        </w:sdtPr>
        <w:sdtEndPr/>
        <w:sdtContent>
          <w:r w:rsidR="008974B9" w:rsidRPr="009E3020">
            <w:rPr>
              <w:rFonts w:ascii="MS Gothic" w:eastAsia="MS Gothic" w:hAnsi="MS Gothic" w:cstheme="minorHAnsi" w:hint="eastAsia"/>
              <w:spacing w:val="-2"/>
              <w:sz w:val="24"/>
              <w:szCs w:val="24"/>
            </w:rPr>
            <w:t>☐</w:t>
          </w:r>
        </w:sdtContent>
      </w:sdt>
      <w:r w:rsidR="002A2865" w:rsidRPr="009E3020">
        <w:rPr>
          <w:rFonts w:asciiTheme="minorHAnsi" w:hAnsiTheme="minorHAnsi" w:cstheme="minorHAnsi"/>
          <w:spacing w:val="-2"/>
          <w:sz w:val="24"/>
          <w:szCs w:val="24"/>
        </w:rPr>
        <w:tab/>
      </w:r>
      <w:r w:rsidR="008974B9" w:rsidRPr="009E3020">
        <w:rPr>
          <w:rFonts w:asciiTheme="minorHAnsi" w:hAnsiTheme="minorHAnsi" w:cstheme="minorHAnsi"/>
          <w:spacing w:val="-2"/>
          <w:sz w:val="24"/>
          <w:szCs w:val="24"/>
          <w:u w:val="single"/>
        </w:rPr>
        <w:t>Reviewer Bios</w:t>
      </w:r>
      <w:r w:rsidR="008974B9" w:rsidRPr="009E3020">
        <w:rPr>
          <w:rFonts w:asciiTheme="minorHAnsi" w:hAnsiTheme="minorHAnsi" w:cstheme="minorHAnsi"/>
          <w:spacing w:val="-2"/>
          <w:sz w:val="24"/>
          <w:szCs w:val="24"/>
        </w:rPr>
        <w:t xml:space="preserve"> – to be uploaded as a separate file in this section</w:t>
      </w:r>
      <w:r w:rsidR="00564ABD" w:rsidRPr="009E3020">
        <w:rPr>
          <w:rFonts w:asciiTheme="minorHAnsi" w:hAnsiTheme="minorHAnsi" w:cstheme="minorHAnsi"/>
          <w:spacing w:val="-2"/>
          <w:sz w:val="24"/>
          <w:szCs w:val="24"/>
        </w:rPr>
        <w:t xml:space="preserve"> </w:t>
      </w:r>
      <w:r w:rsidR="003F5447" w:rsidRPr="009E3020">
        <w:rPr>
          <w:rFonts w:asciiTheme="minorHAnsi" w:hAnsiTheme="minorHAnsi" w:cstheme="minorHAnsi"/>
          <w:b/>
          <w:bCs/>
          <w:spacing w:val="-2"/>
          <w:sz w:val="24"/>
          <w:szCs w:val="24"/>
        </w:rPr>
        <w:t>– EXAMPLE REVIEWER BIOS AVAILABLE ON FA INTRANET</w:t>
      </w:r>
    </w:p>
    <w:p w14:paraId="707744AB" w14:textId="77777777" w:rsidR="00564ABD" w:rsidRPr="009E3020" w:rsidRDefault="00564ABD" w:rsidP="00564ABD">
      <w:pPr>
        <w:pStyle w:val="ListParagraph"/>
        <w:widowControl/>
        <w:numPr>
          <w:ilvl w:val="0"/>
          <w:numId w:val="22"/>
        </w:numPr>
        <w:autoSpaceDE/>
        <w:autoSpaceDN/>
        <w:spacing w:line="240" w:lineRule="exact"/>
        <w:contextualSpacing/>
      </w:pPr>
      <w:r w:rsidRPr="009E3020">
        <w:t>This section is for short bios for all of the external and internal reviewers who furnished letters.</w:t>
      </w:r>
    </w:p>
    <w:p w14:paraId="2A925AC5" w14:textId="77777777" w:rsidR="00564ABD" w:rsidRPr="009E3020" w:rsidRDefault="00564ABD" w:rsidP="00564ABD">
      <w:pPr>
        <w:pStyle w:val="ListParagraph"/>
        <w:widowControl/>
        <w:numPr>
          <w:ilvl w:val="0"/>
          <w:numId w:val="22"/>
        </w:numPr>
        <w:autoSpaceDE/>
        <w:autoSpaceDN/>
        <w:spacing w:line="240" w:lineRule="exact"/>
        <w:contextualSpacing/>
      </w:pPr>
      <w:r w:rsidRPr="009E3020">
        <w:t>Please put these in alphabetical order by last name (can be separate bios or one file that includes all the bios).</w:t>
      </w:r>
    </w:p>
    <w:p w14:paraId="058C319E" w14:textId="6A3C16B0" w:rsidR="00564ABD" w:rsidRPr="009E3020" w:rsidRDefault="00564ABD" w:rsidP="00564ABD">
      <w:pPr>
        <w:pStyle w:val="ListParagraph"/>
        <w:widowControl/>
        <w:numPr>
          <w:ilvl w:val="0"/>
          <w:numId w:val="22"/>
        </w:numPr>
        <w:autoSpaceDE/>
        <w:autoSpaceDN/>
        <w:spacing w:line="240" w:lineRule="exact"/>
        <w:contextualSpacing/>
      </w:pPr>
      <w:r w:rsidRPr="009E3020">
        <w:t>No need to include bios for those individuals who did not furnish a letter.</w:t>
      </w:r>
    </w:p>
    <w:p w14:paraId="3DA2A41D" w14:textId="118D8127" w:rsidR="001F748C" w:rsidRPr="009E3020" w:rsidRDefault="00122CF2"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886845530"/>
          <w14:checkbox>
            <w14:checked w14:val="0"/>
            <w14:checkedState w14:val="2612" w14:font="MS Gothic"/>
            <w14:uncheckedState w14:val="2610" w14:font="MS Gothic"/>
          </w14:checkbox>
        </w:sdtPr>
        <w:sdtEndPr/>
        <w:sdtContent>
          <w:r w:rsidR="008974B9" w:rsidRPr="009E3020">
            <w:rPr>
              <w:rFonts w:ascii="MS Gothic" w:eastAsia="MS Gothic" w:hAnsi="MS Gothic" w:cstheme="minorHAnsi" w:hint="eastAsia"/>
              <w:spacing w:val="-2"/>
              <w:sz w:val="24"/>
              <w:szCs w:val="24"/>
            </w:rPr>
            <w:t>☐</w:t>
          </w:r>
        </w:sdtContent>
      </w:sdt>
      <w:r w:rsidR="008974B9" w:rsidRPr="009E3020">
        <w:rPr>
          <w:rFonts w:asciiTheme="minorHAnsi" w:hAnsiTheme="minorHAnsi" w:cstheme="minorHAnsi"/>
          <w:spacing w:val="-2"/>
          <w:sz w:val="24"/>
          <w:szCs w:val="24"/>
        </w:rPr>
        <w:tab/>
      </w:r>
      <w:r w:rsidR="001F748C" w:rsidRPr="009E3020">
        <w:rPr>
          <w:rFonts w:asciiTheme="minorHAnsi" w:hAnsiTheme="minorHAnsi" w:cstheme="minorHAnsi"/>
          <w:spacing w:val="-2"/>
          <w:sz w:val="24"/>
          <w:szCs w:val="24"/>
          <w:u w:val="single"/>
        </w:rPr>
        <w:t>Department Committee Recommendation Memo</w:t>
      </w:r>
      <w:r w:rsidR="003F5447" w:rsidRPr="009E3020">
        <w:rPr>
          <w:rFonts w:asciiTheme="minorHAnsi" w:hAnsiTheme="minorHAnsi" w:cstheme="minorHAnsi"/>
          <w:spacing w:val="-2"/>
          <w:sz w:val="24"/>
          <w:szCs w:val="24"/>
        </w:rPr>
        <w:t xml:space="preserve"> </w:t>
      </w:r>
      <w:r w:rsidR="003F5447" w:rsidRPr="009E3020">
        <w:rPr>
          <w:rFonts w:asciiTheme="minorHAnsi" w:hAnsiTheme="minorHAnsi" w:cstheme="minorHAnsi"/>
          <w:b/>
          <w:bCs/>
          <w:spacing w:val="-2"/>
          <w:sz w:val="24"/>
          <w:szCs w:val="24"/>
        </w:rPr>
        <w:t>– EXAMPLE COMMITTEE MEMO AVAILABLE ON FA INTRANET</w:t>
      </w:r>
    </w:p>
    <w:p w14:paraId="60E14E9B" w14:textId="14D5866D" w:rsidR="00BD68FA" w:rsidRPr="009E3020" w:rsidRDefault="00BD68FA" w:rsidP="0069683B">
      <w:pPr>
        <w:pStyle w:val="ListParagraph"/>
        <w:numPr>
          <w:ilvl w:val="1"/>
          <w:numId w:val="16"/>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Note that all actual voting should take place outside of the Interfolio RPT system.  If done within the system, these votes and who placed them becomes a permanent part of the candidate’s package and are discoverable.</w:t>
      </w:r>
    </w:p>
    <w:p w14:paraId="254DF149" w14:textId="3EE7E24C" w:rsidR="00DB2123" w:rsidRPr="009E3020" w:rsidRDefault="00DB2123" w:rsidP="00DB2123">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Memo should be single-spaced, minimum 12-point font, with 1-inch margins.</w:t>
      </w:r>
    </w:p>
    <w:p w14:paraId="3C68EDA5" w14:textId="3491743C" w:rsidR="00473402" w:rsidRPr="009E3020" w:rsidRDefault="00473402"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Double check that teaching table is included in the department committee memo.</w:t>
      </w:r>
    </w:p>
    <w:p w14:paraId="19162B71" w14:textId="7C008E88" w:rsidR="001F748C" w:rsidRPr="0000775B" w:rsidRDefault="001F748C"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 xml:space="preserve">One memo signed by all department committee members to include sections on Teaching, Research, Service, and Other Scholarly activities (as applicable), </w:t>
      </w:r>
      <w:r w:rsidR="00027B79" w:rsidRPr="0000775B">
        <w:rPr>
          <w:rFonts w:asciiTheme="minorHAnsi" w:hAnsiTheme="minorHAnsi" w:cstheme="minorHAnsi"/>
          <w:sz w:val="24"/>
          <w:szCs w:val="24"/>
        </w:rPr>
        <w:t xml:space="preserve">Department </w:t>
      </w:r>
      <w:r w:rsidRPr="0000775B">
        <w:rPr>
          <w:rFonts w:asciiTheme="minorHAnsi" w:hAnsiTheme="minorHAnsi" w:cstheme="minorHAnsi"/>
          <w:sz w:val="24"/>
          <w:szCs w:val="24"/>
        </w:rPr>
        <w:t xml:space="preserve">Committee Recommendation, </w:t>
      </w:r>
      <w:r w:rsidR="00E02C17" w:rsidRPr="0000775B">
        <w:rPr>
          <w:rFonts w:asciiTheme="minorHAnsi" w:hAnsiTheme="minorHAnsi" w:cstheme="minorHAnsi"/>
          <w:sz w:val="24"/>
          <w:szCs w:val="24"/>
        </w:rPr>
        <w:t xml:space="preserve">Single </w:t>
      </w:r>
      <w:r w:rsidRPr="0000775B">
        <w:rPr>
          <w:rFonts w:asciiTheme="minorHAnsi" w:hAnsiTheme="minorHAnsi" w:cstheme="minorHAnsi"/>
          <w:sz w:val="24"/>
          <w:szCs w:val="24"/>
        </w:rPr>
        <w:t xml:space="preserve">Table of Votes (Yes/No/Absent/Recuse) and list of all committee members with </w:t>
      </w:r>
      <w:r w:rsidR="00E8049F" w:rsidRPr="0000775B">
        <w:rPr>
          <w:rFonts w:asciiTheme="minorHAnsi" w:hAnsiTheme="minorHAnsi" w:cstheme="minorHAnsi"/>
          <w:sz w:val="24"/>
          <w:szCs w:val="24"/>
        </w:rPr>
        <w:t xml:space="preserve">names and </w:t>
      </w:r>
      <w:r w:rsidRPr="0000775B">
        <w:rPr>
          <w:rFonts w:asciiTheme="minorHAnsi" w:hAnsiTheme="minorHAnsi" w:cstheme="minorHAnsi"/>
          <w:sz w:val="24"/>
          <w:szCs w:val="24"/>
        </w:rPr>
        <w:t>titles</w:t>
      </w:r>
      <w:r w:rsidR="00BB0103" w:rsidRPr="0000775B">
        <w:rPr>
          <w:rFonts w:asciiTheme="minorHAnsi" w:hAnsiTheme="minorHAnsi" w:cstheme="minorHAnsi"/>
          <w:sz w:val="24"/>
          <w:szCs w:val="24"/>
        </w:rPr>
        <w:t xml:space="preserve"> </w:t>
      </w:r>
      <w:r w:rsidR="00E02C17" w:rsidRPr="0000775B">
        <w:rPr>
          <w:rFonts w:asciiTheme="minorHAnsi" w:hAnsiTheme="minorHAnsi" w:cstheme="minorHAnsi"/>
          <w:sz w:val="24"/>
          <w:szCs w:val="24"/>
        </w:rPr>
        <w:t>(</w:t>
      </w:r>
      <w:r w:rsidR="00E02C17" w:rsidRPr="0000775B">
        <w:rPr>
          <w:rFonts w:asciiTheme="minorHAnsi" w:hAnsiTheme="minorHAnsi" w:cstheme="minorHAnsi"/>
          <w:b/>
          <w:bCs/>
          <w:color w:val="FF0000"/>
          <w:sz w:val="24"/>
          <w:szCs w:val="24"/>
          <w:highlight w:val="yellow"/>
        </w:rPr>
        <w:t>do not do separate tenure and promotion tables</w:t>
      </w:r>
      <w:r w:rsidR="00E02C17" w:rsidRPr="0000775B">
        <w:rPr>
          <w:rFonts w:asciiTheme="minorHAnsi" w:hAnsiTheme="minorHAnsi" w:cstheme="minorHAnsi"/>
          <w:color w:val="000000" w:themeColor="text1"/>
          <w:sz w:val="24"/>
          <w:szCs w:val="24"/>
        </w:rPr>
        <w:t>).</w:t>
      </w:r>
    </w:p>
    <w:p w14:paraId="3E5DBBE0" w14:textId="77777777" w:rsidR="00BD68FA" w:rsidRPr="009E3020" w:rsidRDefault="00BD68FA" w:rsidP="00BD68FA">
      <w:pPr>
        <w:pStyle w:val="ListParagraph"/>
        <w:numPr>
          <w:ilvl w:val="1"/>
          <w:numId w:val="16"/>
        </w:numPr>
        <w:tabs>
          <w:tab w:val="left" w:pos="720"/>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Reason for absences also need to be included within the committee memo as to why a faculty member is absent (e.g., John Smith was absent due to illness, Jane Doe was absent as she is out on FDL).</w:t>
      </w:r>
    </w:p>
    <w:p w14:paraId="3EA23F31" w14:textId="444E89F7" w:rsidR="00C75E00" w:rsidRPr="009E3020" w:rsidRDefault="001B6A92" w:rsidP="00C75E00">
      <w:pPr>
        <w:pStyle w:val="ListParagraph"/>
        <w:numPr>
          <w:ilvl w:val="1"/>
          <w:numId w:val="16"/>
        </w:numPr>
        <w:tabs>
          <w:tab w:val="left" w:pos="720"/>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Also be sure to include names of absent and recused committee members and indicate in the signature section either absent or recused. </w:t>
      </w:r>
      <w:r w:rsidRPr="009E3020">
        <w:rPr>
          <w:rFonts w:asciiTheme="minorHAnsi" w:hAnsiTheme="minorHAnsi" w:cstheme="minorHAnsi"/>
          <w:i/>
          <w:iCs/>
          <w:spacing w:val="-2"/>
          <w:sz w:val="24"/>
          <w:szCs w:val="24"/>
        </w:rPr>
        <w:t xml:space="preserve">(see </w:t>
      </w:r>
      <w:r w:rsidR="0092548E" w:rsidRPr="009E3020">
        <w:rPr>
          <w:rFonts w:asciiTheme="minorHAnsi" w:hAnsiTheme="minorHAnsi" w:cstheme="minorHAnsi"/>
          <w:i/>
          <w:iCs/>
          <w:spacing w:val="-2"/>
          <w:sz w:val="24"/>
          <w:szCs w:val="24"/>
        </w:rPr>
        <w:t xml:space="preserve">Example </w:t>
      </w:r>
      <w:r w:rsidR="009E3020">
        <w:rPr>
          <w:rFonts w:asciiTheme="minorHAnsi" w:hAnsiTheme="minorHAnsi" w:cstheme="minorHAnsi"/>
          <w:i/>
          <w:iCs/>
          <w:spacing w:val="-2"/>
          <w:sz w:val="24"/>
          <w:szCs w:val="24"/>
        </w:rPr>
        <w:t xml:space="preserve">Department P&amp;T </w:t>
      </w:r>
      <w:r w:rsidR="0092548E" w:rsidRPr="009E3020">
        <w:rPr>
          <w:rFonts w:asciiTheme="minorHAnsi" w:hAnsiTheme="minorHAnsi" w:cstheme="minorHAnsi"/>
          <w:i/>
          <w:iCs/>
          <w:spacing w:val="-2"/>
          <w:sz w:val="24"/>
          <w:szCs w:val="24"/>
        </w:rPr>
        <w:t>Committee Memo</w:t>
      </w:r>
      <w:r w:rsidR="00BF669E" w:rsidRPr="009E3020">
        <w:rPr>
          <w:rFonts w:asciiTheme="minorHAnsi" w:hAnsiTheme="minorHAnsi" w:cstheme="minorHAnsi"/>
          <w:i/>
          <w:iCs/>
          <w:spacing w:val="-2"/>
          <w:sz w:val="24"/>
          <w:szCs w:val="24"/>
        </w:rPr>
        <w:t>)</w:t>
      </w:r>
      <w:r w:rsidRPr="009E3020">
        <w:rPr>
          <w:rFonts w:asciiTheme="minorHAnsi" w:hAnsiTheme="minorHAnsi" w:cstheme="minorHAnsi"/>
          <w:i/>
          <w:iCs/>
          <w:spacing w:val="-2"/>
          <w:sz w:val="24"/>
          <w:szCs w:val="24"/>
        </w:rPr>
        <w:t>.</w:t>
      </w:r>
      <w:r w:rsidRPr="009E3020">
        <w:rPr>
          <w:rFonts w:asciiTheme="minorHAnsi" w:hAnsiTheme="minorHAnsi" w:cstheme="minorHAnsi"/>
          <w:sz w:val="24"/>
          <w:szCs w:val="24"/>
        </w:rPr>
        <w:t xml:space="preserve"> </w:t>
      </w:r>
    </w:p>
    <w:p w14:paraId="62DBE41D" w14:textId="7567DF35" w:rsidR="00E02C17" w:rsidRPr="009E3020" w:rsidRDefault="00DB2123" w:rsidP="00C75E00">
      <w:pPr>
        <w:pStyle w:val="ListParagraph"/>
        <w:numPr>
          <w:ilvl w:val="1"/>
          <w:numId w:val="16"/>
        </w:numPr>
        <w:tabs>
          <w:tab w:val="left" w:pos="720"/>
        </w:tabs>
        <w:spacing w:line="240" w:lineRule="exact"/>
        <w:ind w:left="720"/>
        <w:rPr>
          <w:rStyle w:val="Strong"/>
          <w:rFonts w:asciiTheme="minorHAnsi" w:hAnsiTheme="minorHAnsi" w:cstheme="minorHAnsi"/>
          <w:color w:val="000000" w:themeColor="text1"/>
          <w:sz w:val="24"/>
          <w:szCs w:val="24"/>
        </w:rPr>
      </w:pPr>
      <w:r w:rsidRPr="009E3020">
        <w:rPr>
          <w:rStyle w:val="Strong"/>
          <w:rFonts w:asciiTheme="minorHAnsi" w:hAnsiTheme="minorHAnsi" w:cstheme="minorHAnsi"/>
          <w:b w:val="0"/>
          <w:bCs w:val="0"/>
          <w:color w:val="000000" w:themeColor="text1"/>
          <w:sz w:val="24"/>
          <w:szCs w:val="24"/>
        </w:rPr>
        <w:t xml:space="preserve">Avoid </w:t>
      </w:r>
      <w:r w:rsidR="00E02C17" w:rsidRPr="009E3020">
        <w:rPr>
          <w:rStyle w:val="Strong"/>
          <w:rFonts w:asciiTheme="minorHAnsi" w:hAnsiTheme="minorHAnsi" w:cstheme="minorHAnsi"/>
          <w:b w:val="0"/>
          <w:bCs w:val="0"/>
          <w:color w:val="000000" w:themeColor="text1"/>
          <w:sz w:val="24"/>
          <w:szCs w:val="24"/>
        </w:rPr>
        <w:t>attach</w:t>
      </w:r>
      <w:r w:rsidRPr="009E3020">
        <w:rPr>
          <w:rStyle w:val="Strong"/>
          <w:rFonts w:asciiTheme="minorHAnsi" w:hAnsiTheme="minorHAnsi" w:cstheme="minorHAnsi"/>
          <w:b w:val="0"/>
          <w:bCs w:val="0"/>
          <w:color w:val="000000" w:themeColor="text1"/>
          <w:sz w:val="24"/>
          <w:szCs w:val="24"/>
        </w:rPr>
        <w:t>ing</w:t>
      </w:r>
      <w:r w:rsidR="00E02C17" w:rsidRPr="009E3020">
        <w:rPr>
          <w:rStyle w:val="Strong"/>
          <w:rFonts w:asciiTheme="minorHAnsi" w:hAnsiTheme="minorHAnsi" w:cstheme="minorHAnsi"/>
          <w:b w:val="0"/>
          <w:bCs w:val="0"/>
          <w:color w:val="000000" w:themeColor="text1"/>
          <w:sz w:val="24"/>
          <w:szCs w:val="24"/>
        </w:rPr>
        <w:t xml:space="preserve"> separate emails to substitute for </w:t>
      </w:r>
      <w:r w:rsidRPr="009E3020">
        <w:rPr>
          <w:rStyle w:val="Strong"/>
          <w:rFonts w:asciiTheme="minorHAnsi" w:hAnsiTheme="minorHAnsi" w:cstheme="minorHAnsi"/>
          <w:b w:val="0"/>
          <w:bCs w:val="0"/>
          <w:color w:val="000000" w:themeColor="text1"/>
          <w:sz w:val="24"/>
          <w:szCs w:val="24"/>
        </w:rPr>
        <w:t xml:space="preserve">committee member’s </w:t>
      </w:r>
      <w:r w:rsidR="00E02C17" w:rsidRPr="009E3020">
        <w:rPr>
          <w:rStyle w:val="Strong"/>
          <w:rFonts w:asciiTheme="minorHAnsi" w:hAnsiTheme="minorHAnsi" w:cstheme="minorHAnsi"/>
          <w:b w:val="0"/>
          <w:bCs w:val="0"/>
          <w:color w:val="000000" w:themeColor="text1"/>
          <w:sz w:val="24"/>
          <w:szCs w:val="24"/>
        </w:rPr>
        <w:t>signature</w:t>
      </w:r>
      <w:r w:rsidRPr="009E3020">
        <w:rPr>
          <w:rStyle w:val="Strong"/>
          <w:rFonts w:asciiTheme="minorHAnsi" w:hAnsiTheme="minorHAnsi" w:cstheme="minorHAnsi"/>
          <w:b w:val="0"/>
          <w:bCs w:val="0"/>
          <w:color w:val="000000" w:themeColor="text1"/>
          <w:sz w:val="24"/>
          <w:szCs w:val="24"/>
        </w:rPr>
        <w:t>s.</w:t>
      </w:r>
      <w:r w:rsidR="001B6A92" w:rsidRPr="009E3020">
        <w:rPr>
          <w:rStyle w:val="Strong"/>
          <w:rFonts w:asciiTheme="minorHAnsi" w:hAnsiTheme="minorHAnsi" w:cstheme="minorHAnsi"/>
          <w:b w:val="0"/>
          <w:bCs w:val="0"/>
          <w:color w:val="000000" w:themeColor="text1"/>
          <w:sz w:val="24"/>
          <w:szCs w:val="24"/>
        </w:rPr>
        <w:t xml:space="preserve"> </w:t>
      </w:r>
      <w:r w:rsidR="001B6A92" w:rsidRPr="009E3020">
        <w:rPr>
          <w:rStyle w:val="Strong"/>
          <w:rFonts w:asciiTheme="minorHAnsi" w:hAnsiTheme="minorHAnsi" w:cstheme="minorHAnsi"/>
          <w:b w:val="0"/>
          <w:bCs w:val="0"/>
          <w:i/>
          <w:iCs/>
          <w:color w:val="FF0000"/>
          <w:sz w:val="24"/>
          <w:szCs w:val="24"/>
        </w:rPr>
        <w:t>Use of Adobe Sign is acceptable and can be done as an additional transaction if more than 25 members are on a committee to collect everyone’s signature.</w:t>
      </w:r>
    </w:p>
    <w:p w14:paraId="282AD029" w14:textId="3B460909" w:rsidR="001F748C" w:rsidRPr="00122CF2" w:rsidRDefault="00122CF2"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50008221"/>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1F748C" w:rsidRPr="005C70AC">
        <w:rPr>
          <w:rFonts w:asciiTheme="minorHAnsi" w:hAnsiTheme="minorHAnsi" w:cstheme="minorHAnsi"/>
          <w:spacing w:val="-2"/>
          <w:sz w:val="24"/>
          <w:szCs w:val="24"/>
          <w:u w:val="single"/>
        </w:rPr>
        <w:t>Department Head Recommendation Memo</w:t>
      </w:r>
      <w:r w:rsidR="003F5447" w:rsidRPr="0000775B">
        <w:rPr>
          <w:rFonts w:asciiTheme="minorHAnsi" w:hAnsiTheme="minorHAnsi" w:cstheme="minorHAnsi"/>
          <w:spacing w:val="-2"/>
          <w:sz w:val="24"/>
          <w:szCs w:val="24"/>
        </w:rPr>
        <w:t xml:space="preserve"> </w:t>
      </w:r>
      <w:r w:rsidR="003F5447" w:rsidRPr="00122CF2">
        <w:rPr>
          <w:rFonts w:asciiTheme="minorHAnsi" w:hAnsiTheme="minorHAnsi" w:cstheme="minorHAnsi"/>
          <w:b/>
          <w:bCs/>
          <w:spacing w:val="-2"/>
          <w:sz w:val="24"/>
          <w:szCs w:val="24"/>
        </w:rPr>
        <w:t>– EXAMPLE DEPT HEAD MEMO AVAILABLE ON FA INTRANET</w:t>
      </w:r>
    </w:p>
    <w:p w14:paraId="01B1C6A2" w14:textId="77777777" w:rsidR="00DB2123" w:rsidRPr="00122CF2" w:rsidRDefault="00DB2123" w:rsidP="00DB2123">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be single-spaced, minimum 12-point font, with 1-inch margins.</w:t>
      </w:r>
    </w:p>
    <w:p w14:paraId="302982A2" w14:textId="40F75752" w:rsidR="00027B79" w:rsidRPr="00122CF2" w:rsidRDefault="001B6A92"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a</w:t>
      </w:r>
      <w:r w:rsidR="00027B79" w:rsidRPr="00122CF2">
        <w:rPr>
          <w:rFonts w:asciiTheme="minorHAnsi" w:hAnsiTheme="minorHAnsi" w:cstheme="minorHAnsi"/>
          <w:sz w:val="24"/>
          <w:szCs w:val="24"/>
        </w:rPr>
        <w:t>ddress strengths and weaknesses of candidate</w:t>
      </w:r>
      <w:r w:rsidR="008E6363" w:rsidRPr="00122CF2">
        <w:rPr>
          <w:rFonts w:asciiTheme="minorHAnsi" w:hAnsiTheme="minorHAnsi" w:cstheme="minorHAnsi"/>
          <w:sz w:val="24"/>
          <w:szCs w:val="24"/>
        </w:rPr>
        <w:t xml:space="preserve"> plus any </w:t>
      </w:r>
      <w:r w:rsidR="00E81A0F" w:rsidRPr="00122CF2">
        <w:rPr>
          <w:rFonts w:asciiTheme="minorHAnsi" w:hAnsiTheme="minorHAnsi" w:cstheme="minorHAnsi"/>
          <w:sz w:val="24"/>
          <w:szCs w:val="24"/>
        </w:rPr>
        <w:t xml:space="preserve">negative </w:t>
      </w:r>
      <w:r w:rsidR="00E81A0F" w:rsidRPr="00122CF2">
        <w:rPr>
          <w:rFonts w:asciiTheme="minorHAnsi" w:hAnsiTheme="minorHAnsi" w:cstheme="minorHAnsi"/>
          <w:sz w:val="24"/>
          <w:szCs w:val="24"/>
        </w:rPr>
        <w:lastRenderedPageBreak/>
        <w:t>outcomes at the department level or negative comments from external reviewers</w:t>
      </w:r>
      <w:r w:rsidRPr="00122CF2">
        <w:rPr>
          <w:rFonts w:asciiTheme="minorHAnsi" w:hAnsiTheme="minorHAnsi" w:cstheme="minorHAnsi"/>
          <w:sz w:val="24"/>
          <w:szCs w:val="24"/>
        </w:rPr>
        <w:t>.</w:t>
      </w:r>
    </w:p>
    <w:p w14:paraId="7A4D8ADB" w14:textId="1D77D885" w:rsidR="001F748C" w:rsidRPr="00122CF2" w:rsidRDefault="00122CF2"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633302657"/>
          <w14:checkbox>
            <w14:checked w14:val="0"/>
            <w14:checkedState w14:val="2612" w14:font="MS Gothic"/>
            <w14:uncheckedState w14:val="2610" w14:font="MS Gothic"/>
          </w14:checkbox>
        </w:sdtPr>
        <w:sdtEndPr/>
        <w:sdtContent>
          <w:r w:rsidR="002A2865" w:rsidRPr="00122CF2">
            <w:rPr>
              <w:rFonts w:ascii="Segoe UI Symbol" w:eastAsia="MS Gothic" w:hAnsi="Segoe UI Symbol" w:cs="Segoe UI Symbol"/>
              <w:spacing w:val="-2"/>
              <w:sz w:val="24"/>
              <w:szCs w:val="24"/>
            </w:rPr>
            <w:t>☐</w:t>
          </w:r>
        </w:sdtContent>
      </w:sdt>
      <w:r w:rsidR="002A2865" w:rsidRPr="00122CF2">
        <w:rPr>
          <w:rFonts w:asciiTheme="minorHAnsi" w:hAnsiTheme="minorHAnsi" w:cstheme="minorHAnsi"/>
          <w:spacing w:val="-2"/>
          <w:sz w:val="24"/>
          <w:szCs w:val="24"/>
        </w:rPr>
        <w:tab/>
      </w:r>
      <w:r w:rsidR="001F748C" w:rsidRPr="00122CF2">
        <w:rPr>
          <w:rFonts w:asciiTheme="minorHAnsi" w:hAnsiTheme="minorHAnsi" w:cstheme="minorHAnsi"/>
          <w:spacing w:val="-2"/>
          <w:sz w:val="24"/>
          <w:szCs w:val="24"/>
          <w:u w:val="single"/>
        </w:rPr>
        <w:t>Other materials and documentation</w:t>
      </w:r>
      <w:r w:rsidR="00BC7E47" w:rsidRPr="00122CF2">
        <w:rPr>
          <w:rFonts w:asciiTheme="minorHAnsi" w:hAnsiTheme="minorHAnsi" w:cstheme="minorHAnsi"/>
          <w:spacing w:val="-2"/>
          <w:sz w:val="24"/>
          <w:szCs w:val="24"/>
        </w:rPr>
        <w:t xml:space="preserve"> </w:t>
      </w:r>
      <w:r w:rsidR="00BC7E47" w:rsidRPr="00122CF2">
        <w:rPr>
          <w:rFonts w:asciiTheme="minorHAnsi" w:hAnsiTheme="minorHAnsi" w:cstheme="minorHAnsi"/>
          <w:i/>
          <w:iCs/>
          <w:sz w:val="24"/>
          <w:szCs w:val="24"/>
        </w:rPr>
        <w:t xml:space="preserve">(Do not include faculty bios, </w:t>
      </w:r>
      <w:r w:rsidR="00850FBA" w:rsidRPr="00122CF2">
        <w:rPr>
          <w:rFonts w:asciiTheme="minorHAnsi" w:hAnsiTheme="minorHAnsi" w:cstheme="minorHAnsi"/>
          <w:i/>
          <w:iCs/>
          <w:sz w:val="24"/>
          <w:szCs w:val="24"/>
        </w:rPr>
        <w:t xml:space="preserve">requested </w:t>
      </w:r>
      <w:r w:rsidR="00BC7E47" w:rsidRPr="00122CF2">
        <w:rPr>
          <w:rFonts w:asciiTheme="minorHAnsi" w:hAnsiTheme="minorHAnsi" w:cstheme="minorHAnsi"/>
          <w:i/>
          <w:iCs/>
          <w:sz w:val="24"/>
          <w:szCs w:val="24"/>
        </w:rPr>
        <w:t xml:space="preserve">internal reviewer letters, </w:t>
      </w:r>
      <w:r w:rsidR="00850FBA" w:rsidRPr="00122CF2">
        <w:rPr>
          <w:rFonts w:asciiTheme="minorHAnsi" w:hAnsiTheme="minorHAnsi" w:cstheme="minorHAnsi"/>
          <w:i/>
          <w:iCs/>
          <w:sz w:val="24"/>
          <w:szCs w:val="24"/>
        </w:rPr>
        <w:t xml:space="preserve">or </w:t>
      </w:r>
      <w:r w:rsidR="00BC7E47" w:rsidRPr="00122CF2">
        <w:rPr>
          <w:rFonts w:asciiTheme="minorHAnsi" w:hAnsiTheme="minorHAnsi" w:cstheme="minorHAnsi"/>
          <w:i/>
          <w:iCs/>
          <w:sz w:val="24"/>
          <w:szCs w:val="24"/>
        </w:rPr>
        <w:t>faculty tenure table</w:t>
      </w:r>
      <w:r w:rsidR="00850FBA" w:rsidRPr="00122CF2">
        <w:rPr>
          <w:rFonts w:asciiTheme="minorHAnsi" w:hAnsiTheme="minorHAnsi" w:cstheme="minorHAnsi"/>
          <w:i/>
          <w:iCs/>
          <w:sz w:val="24"/>
          <w:szCs w:val="24"/>
        </w:rPr>
        <w:t>s in this section</w:t>
      </w:r>
      <w:r w:rsidR="00BC7E47" w:rsidRPr="00122CF2">
        <w:rPr>
          <w:rFonts w:asciiTheme="minorHAnsi" w:hAnsiTheme="minorHAnsi" w:cstheme="minorHAnsi"/>
          <w:i/>
          <w:iCs/>
          <w:sz w:val="24"/>
          <w:szCs w:val="24"/>
        </w:rPr>
        <w:t>)</w:t>
      </w:r>
      <w:r w:rsidR="00BC7E47" w:rsidRPr="00122CF2">
        <w:rPr>
          <w:rFonts w:asciiTheme="minorHAnsi" w:hAnsiTheme="minorHAnsi" w:cstheme="minorHAnsi"/>
          <w:spacing w:val="-2"/>
          <w:sz w:val="24"/>
          <w:szCs w:val="24"/>
        </w:rPr>
        <w:t xml:space="preserve"> </w:t>
      </w:r>
    </w:p>
    <w:p w14:paraId="65CA7220" w14:textId="22F6FBD4" w:rsidR="00027B79" w:rsidRPr="00122CF2" w:rsidRDefault="00B41D1E"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 xml:space="preserve">Department Peer List if </w:t>
      </w:r>
      <w:r w:rsidR="001F748C" w:rsidRPr="00122CF2">
        <w:rPr>
          <w:rFonts w:asciiTheme="minorHAnsi" w:hAnsiTheme="minorHAnsi" w:cstheme="minorHAnsi"/>
          <w:b/>
          <w:bCs/>
          <w:sz w:val="24"/>
          <w:szCs w:val="24"/>
        </w:rPr>
        <w:t>different</w:t>
      </w:r>
      <w:r w:rsidR="001F748C" w:rsidRPr="00122CF2">
        <w:rPr>
          <w:rFonts w:asciiTheme="minorHAnsi" w:hAnsiTheme="minorHAnsi" w:cstheme="minorHAnsi"/>
          <w:sz w:val="24"/>
          <w:szCs w:val="24"/>
        </w:rPr>
        <w:t xml:space="preserve"> from University Peer Institutions</w:t>
      </w:r>
      <w:r w:rsidR="002A2865" w:rsidRPr="00122CF2">
        <w:rPr>
          <w:rFonts w:asciiTheme="minorHAnsi" w:hAnsiTheme="minorHAnsi" w:cstheme="minorHAnsi"/>
          <w:sz w:val="24"/>
          <w:szCs w:val="24"/>
        </w:rPr>
        <w:t xml:space="preserve"> (AAU)</w:t>
      </w:r>
      <w:r w:rsidR="00E81A0F" w:rsidRPr="00122CF2">
        <w:rPr>
          <w:rFonts w:asciiTheme="minorHAnsi" w:hAnsiTheme="minorHAnsi" w:cstheme="minorHAnsi"/>
          <w:sz w:val="24"/>
          <w:szCs w:val="24"/>
        </w:rPr>
        <w:t xml:space="preserve"> – if not previously submitted to FA – memo request should be routed for approval through Adobe Sign.</w:t>
      </w:r>
    </w:p>
    <w:p w14:paraId="2BD34682" w14:textId="77777777" w:rsidR="00E81A0F" w:rsidRPr="00122CF2" w:rsidRDefault="00E81A0F"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Classroom Peer Reports</w:t>
      </w:r>
    </w:p>
    <w:p w14:paraId="7DCC5AC9" w14:textId="0DD12709" w:rsidR="00BB0103" w:rsidRPr="00122CF2" w:rsidRDefault="00BB0103"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 xml:space="preserve">Candidate </w:t>
      </w:r>
      <w:r w:rsidR="00E81A0F" w:rsidRPr="00122CF2">
        <w:rPr>
          <w:rFonts w:asciiTheme="minorHAnsi" w:hAnsiTheme="minorHAnsi" w:cstheme="minorHAnsi"/>
          <w:sz w:val="24"/>
          <w:szCs w:val="24"/>
        </w:rPr>
        <w:t xml:space="preserve">Outcome </w:t>
      </w:r>
      <w:r w:rsidRPr="00122CF2">
        <w:rPr>
          <w:rFonts w:asciiTheme="minorHAnsi" w:hAnsiTheme="minorHAnsi" w:cstheme="minorHAnsi"/>
          <w:sz w:val="24"/>
          <w:szCs w:val="24"/>
        </w:rPr>
        <w:t xml:space="preserve">Notifications </w:t>
      </w:r>
      <w:r w:rsidRPr="00122CF2">
        <w:rPr>
          <w:rFonts w:asciiTheme="minorHAnsi" w:hAnsiTheme="minorHAnsi" w:cstheme="minorHAnsi"/>
          <w:i/>
          <w:iCs/>
          <w:sz w:val="24"/>
          <w:szCs w:val="24"/>
        </w:rPr>
        <w:t>(</w:t>
      </w:r>
      <w:r w:rsidR="003D502E" w:rsidRPr="00122CF2">
        <w:rPr>
          <w:rFonts w:asciiTheme="minorHAnsi" w:hAnsiTheme="minorHAnsi" w:cstheme="minorHAnsi"/>
          <w:i/>
          <w:iCs/>
          <w:sz w:val="24"/>
          <w:szCs w:val="24"/>
        </w:rPr>
        <w:t>as</w:t>
      </w:r>
      <w:r w:rsidRPr="00122CF2">
        <w:rPr>
          <w:rFonts w:asciiTheme="minorHAnsi" w:hAnsiTheme="minorHAnsi" w:cstheme="minorHAnsi"/>
          <w:i/>
          <w:iCs/>
          <w:sz w:val="24"/>
          <w:szCs w:val="24"/>
        </w:rPr>
        <w:t xml:space="preserve"> applicable)</w:t>
      </w:r>
    </w:p>
    <w:p w14:paraId="5D83D14C" w14:textId="3007C5D3" w:rsidR="00E81A0F" w:rsidRPr="00122CF2" w:rsidRDefault="00E81A0F" w:rsidP="008974B9">
      <w:pPr>
        <w:pStyle w:val="ListParagraph"/>
        <w:numPr>
          <w:ilvl w:val="1"/>
          <w:numId w:val="16"/>
        </w:numPr>
        <w:tabs>
          <w:tab w:val="left" w:pos="758"/>
        </w:tabs>
        <w:spacing w:line="240" w:lineRule="exact"/>
        <w:ind w:left="720"/>
        <w:rPr>
          <w:rFonts w:asciiTheme="minorHAnsi" w:hAnsiTheme="minorHAnsi" w:cstheme="minorHAnsi"/>
          <w:b/>
          <w:bCs/>
          <w:sz w:val="24"/>
          <w:szCs w:val="24"/>
        </w:rPr>
      </w:pPr>
      <w:r w:rsidRPr="00122CF2">
        <w:rPr>
          <w:rFonts w:asciiTheme="minorHAnsi" w:hAnsiTheme="minorHAnsi" w:cstheme="minorHAnsi"/>
          <w:b/>
          <w:bCs/>
          <w:i/>
          <w:iCs/>
          <w:sz w:val="24"/>
          <w:szCs w:val="24"/>
        </w:rPr>
        <w:t>DO NOT LOAD candidates entire teaching portfolio in this section</w:t>
      </w:r>
    </w:p>
    <w:p w14:paraId="1ED30973" w14:textId="525EDD1D" w:rsidR="00027B79" w:rsidRPr="0000775B" w:rsidRDefault="00027B79"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t>College Required Documents</w:t>
      </w:r>
    </w:p>
    <w:p w14:paraId="2ACA3AB5" w14:textId="7C8ECEBF" w:rsidR="00027B79" w:rsidRPr="00122CF2" w:rsidRDefault="00122CF2" w:rsidP="008974B9">
      <w:pPr>
        <w:tabs>
          <w:tab w:val="left" w:pos="360"/>
        </w:tabs>
        <w:spacing w:line="240" w:lineRule="exact"/>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23374394"/>
          <w14:checkbox>
            <w14:checked w14:val="0"/>
            <w14:checkedState w14:val="2612" w14:font="MS Gothic"/>
            <w14:uncheckedState w14:val="2610" w14:font="MS Gothic"/>
          </w14:checkbox>
        </w:sdtPr>
        <w:sdtEndPr/>
        <w:sdtContent>
          <w:r w:rsidR="002A2865" w:rsidRPr="00122CF2">
            <w:rPr>
              <w:rFonts w:ascii="Segoe UI Symbol" w:eastAsia="MS Gothic" w:hAnsi="Segoe UI Symbol" w:cs="Segoe UI Symbol"/>
              <w:spacing w:val="-2"/>
              <w:sz w:val="24"/>
              <w:szCs w:val="24"/>
            </w:rPr>
            <w:t>☐</w:t>
          </w:r>
        </w:sdtContent>
      </w:sdt>
      <w:r w:rsidR="002A2865" w:rsidRPr="00122CF2">
        <w:rPr>
          <w:rFonts w:asciiTheme="minorHAnsi" w:hAnsiTheme="minorHAnsi" w:cstheme="minorHAnsi"/>
          <w:spacing w:val="-2"/>
          <w:sz w:val="24"/>
          <w:szCs w:val="24"/>
        </w:rPr>
        <w:tab/>
      </w:r>
      <w:r w:rsidR="00027B79" w:rsidRPr="00122CF2">
        <w:rPr>
          <w:rFonts w:asciiTheme="minorHAnsi" w:hAnsiTheme="minorHAnsi" w:cstheme="minorHAnsi"/>
          <w:spacing w:val="-2"/>
          <w:sz w:val="24"/>
          <w:szCs w:val="24"/>
          <w:u w:val="single"/>
        </w:rPr>
        <w:t>College Committee Recommendation Memo</w:t>
      </w:r>
      <w:r w:rsidR="00E02C17" w:rsidRPr="00122CF2">
        <w:rPr>
          <w:rFonts w:asciiTheme="minorHAnsi" w:hAnsiTheme="minorHAnsi" w:cstheme="minorHAnsi"/>
          <w:spacing w:val="-2"/>
          <w:sz w:val="24"/>
          <w:szCs w:val="24"/>
        </w:rPr>
        <w:t xml:space="preserve"> </w:t>
      </w:r>
      <w:r w:rsidR="003F5447" w:rsidRPr="00122CF2">
        <w:rPr>
          <w:rFonts w:asciiTheme="minorHAnsi" w:hAnsiTheme="minorHAnsi" w:cstheme="minorHAnsi"/>
          <w:b/>
          <w:bCs/>
          <w:spacing w:val="-2"/>
          <w:sz w:val="24"/>
          <w:szCs w:val="24"/>
        </w:rPr>
        <w:t xml:space="preserve">– EXAMPLE COMMITTEE MEMO AVAILABLE </w:t>
      </w:r>
      <w:r w:rsidR="003F5447" w:rsidRPr="00122CF2">
        <w:rPr>
          <w:rFonts w:asciiTheme="minorHAnsi" w:hAnsiTheme="minorHAnsi" w:cstheme="minorHAnsi"/>
          <w:b/>
          <w:bCs/>
          <w:spacing w:val="-2"/>
          <w:sz w:val="24"/>
          <w:szCs w:val="24"/>
        </w:rPr>
        <w:tab/>
        <w:t>ON FA INTRANET</w:t>
      </w:r>
    </w:p>
    <w:p w14:paraId="7B62D518" w14:textId="77777777" w:rsidR="005C70AC" w:rsidRPr="00122CF2" w:rsidRDefault="005C70AC" w:rsidP="005C70AC">
      <w:pPr>
        <w:pStyle w:val="ListParagraph"/>
        <w:numPr>
          <w:ilvl w:val="1"/>
          <w:numId w:val="18"/>
        </w:numPr>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Note that all actual voting should take place outside of the Interfolio RPT system.  If done within the system, these votes and who placed them becomes a permanent part of the candidate’s package and are discoverable.</w:t>
      </w:r>
    </w:p>
    <w:p w14:paraId="1995F175" w14:textId="77777777" w:rsidR="005C70AC" w:rsidRPr="00122CF2" w:rsidRDefault="005C70AC" w:rsidP="005C70AC">
      <w:pPr>
        <w:pStyle w:val="ListParagraph"/>
        <w:numPr>
          <w:ilvl w:val="1"/>
          <w:numId w:val="18"/>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be single-spaced, minimum 12-point font, with 1-inch margins.</w:t>
      </w:r>
    </w:p>
    <w:p w14:paraId="27FCA633" w14:textId="41C2E10F" w:rsidR="00E02C17" w:rsidRPr="0000775B" w:rsidRDefault="00027B79" w:rsidP="008974B9">
      <w:pPr>
        <w:pStyle w:val="ListParagraph"/>
        <w:numPr>
          <w:ilvl w:val="1"/>
          <w:numId w:val="18"/>
        </w:numPr>
        <w:tabs>
          <w:tab w:val="left" w:pos="758"/>
        </w:tabs>
        <w:spacing w:line="240" w:lineRule="exact"/>
        <w:ind w:left="720"/>
        <w:rPr>
          <w:rStyle w:val="Strong"/>
          <w:rFonts w:asciiTheme="minorHAnsi" w:hAnsiTheme="minorHAnsi" w:cstheme="minorHAnsi"/>
          <w:b w:val="0"/>
          <w:bCs w:val="0"/>
          <w:sz w:val="24"/>
          <w:szCs w:val="24"/>
        </w:rPr>
      </w:pPr>
      <w:r w:rsidRPr="0000775B">
        <w:rPr>
          <w:rFonts w:asciiTheme="minorHAnsi" w:hAnsiTheme="minorHAnsi" w:cstheme="minorHAnsi"/>
          <w:sz w:val="24"/>
          <w:szCs w:val="24"/>
        </w:rPr>
        <w:t xml:space="preserve">One memo signed by all college committee members to include College Committee Recommendation, </w:t>
      </w:r>
      <w:r w:rsidR="00E02C17" w:rsidRPr="0000775B">
        <w:rPr>
          <w:rFonts w:asciiTheme="minorHAnsi" w:hAnsiTheme="minorHAnsi" w:cstheme="minorHAnsi"/>
          <w:sz w:val="24"/>
          <w:szCs w:val="24"/>
        </w:rPr>
        <w:t xml:space="preserve">Single </w:t>
      </w:r>
      <w:r w:rsidRPr="0000775B">
        <w:rPr>
          <w:rFonts w:asciiTheme="minorHAnsi" w:hAnsiTheme="minorHAnsi" w:cstheme="minorHAnsi"/>
          <w:sz w:val="24"/>
          <w:szCs w:val="24"/>
        </w:rPr>
        <w:t xml:space="preserve">Table of Votes (Yes/No/Absent/Recuse) and list of all committee members with </w:t>
      </w:r>
      <w:r w:rsidR="00E8049F" w:rsidRPr="0000775B">
        <w:rPr>
          <w:rFonts w:asciiTheme="minorHAnsi" w:hAnsiTheme="minorHAnsi" w:cstheme="minorHAnsi"/>
          <w:sz w:val="24"/>
          <w:szCs w:val="24"/>
        </w:rPr>
        <w:t xml:space="preserve">names and </w:t>
      </w:r>
      <w:r w:rsidRPr="0000775B">
        <w:rPr>
          <w:rFonts w:asciiTheme="minorHAnsi" w:hAnsiTheme="minorHAnsi" w:cstheme="minorHAnsi"/>
          <w:sz w:val="24"/>
          <w:szCs w:val="24"/>
        </w:rPr>
        <w:t>titles</w:t>
      </w:r>
      <w:r w:rsidR="00BB0103" w:rsidRPr="0000775B">
        <w:rPr>
          <w:rFonts w:asciiTheme="minorHAnsi" w:hAnsiTheme="minorHAnsi" w:cstheme="minorHAnsi"/>
          <w:sz w:val="24"/>
          <w:szCs w:val="24"/>
        </w:rPr>
        <w:t xml:space="preserve"> </w:t>
      </w:r>
      <w:r w:rsidR="00E02C17" w:rsidRPr="0000775B">
        <w:rPr>
          <w:rFonts w:asciiTheme="minorHAnsi" w:hAnsiTheme="minorHAnsi" w:cstheme="minorHAnsi"/>
          <w:sz w:val="24"/>
          <w:szCs w:val="24"/>
        </w:rPr>
        <w:t>(</w:t>
      </w:r>
      <w:r w:rsidR="00E02C17" w:rsidRPr="0000775B">
        <w:rPr>
          <w:rFonts w:asciiTheme="minorHAnsi" w:hAnsiTheme="minorHAnsi" w:cstheme="minorHAnsi"/>
          <w:b/>
          <w:bCs/>
          <w:color w:val="FF0000"/>
          <w:sz w:val="24"/>
          <w:szCs w:val="24"/>
          <w:highlight w:val="yellow"/>
        </w:rPr>
        <w:t>do not do separate tenure and promotion tables</w:t>
      </w:r>
      <w:r w:rsidR="00E02C17" w:rsidRPr="0000775B">
        <w:rPr>
          <w:rFonts w:asciiTheme="minorHAnsi" w:hAnsiTheme="minorHAnsi" w:cstheme="minorHAnsi"/>
          <w:color w:val="000000" w:themeColor="text1"/>
          <w:sz w:val="24"/>
          <w:szCs w:val="24"/>
        </w:rPr>
        <w:t>).</w:t>
      </w:r>
      <w:r w:rsidR="00E02C17" w:rsidRPr="0000775B">
        <w:rPr>
          <w:rStyle w:val="Strong"/>
          <w:rFonts w:asciiTheme="minorHAnsi" w:hAnsiTheme="minorHAnsi" w:cstheme="minorHAnsi"/>
          <w:i/>
          <w:iCs/>
          <w:color w:val="FF0000"/>
          <w:sz w:val="24"/>
          <w:szCs w:val="24"/>
        </w:rPr>
        <w:t xml:space="preserve"> </w:t>
      </w:r>
    </w:p>
    <w:p w14:paraId="578C13A2" w14:textId="77777777" w:rsidR="005C70AC" w:rsidRPr="00122CF2" w:rsidRDefault="005C70AC" w:rsidP="005C70AC">
      <w:pPr>
        <w:pStyle w:val="ListParagraph"/>
        <w:numPr>
          <w:ilvl w:val="1"/>
          <w:numId w:val="18"/>
        </w:numPr>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Reason for absences also need to be included within the committee memo as to why a faculty member is absent (e.g., John Smith was absent due to illness, Jane Doe was absent as she is out on FDL).</w:t>
      </w:r>
    </w:p>
    <w:p w14:paraId="33DA1D1F" w14:textId="17200783" w:rsidR="005C70AC" w:rsidRPr="00122CF2" w:rsidRDefault="005C70AC" w:rsidP="005C70AC">
      <w:pPr>
        <w:pStyle w:val="ListParagraph"/>
        <w:numPr>
          <w:ilvl w:val="1"/>
          <w:numId w:val="18"/>
        </w:numPr>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 xml:space="preserve">Also be sure to include names of absent and recused committee members and indicate in the signature section either absent or recused. </w:t>
      </w:r>
      <w:r w:rsidRPr="00122CF2">
        <w:rPr>
          <w:rFonts w:asciiTheme="minorHAnsi" w:hAnsiTheme="minorHAnsi" w:cstheme="minorHAnsi"/>
          <w:i/>
          <w:iCs/>
          <w:spacing w:val="-2"/>
          <w:sz w:val="24"/>
          <w:szCs w:val="24"/>
        </w:rPr>
        <w:t xml:space="preserve">(see </w:t>
      </w:r>
      <w:r w:rsidR="0092548E" w:rsidRPr="00122CF2">
        <w:rPr>
          <w:rFonts w:asciiTheme="minorHAnsi" w:hAnsiTheme="minorHAnsi" w:cstheme="minorHAnsi"/>
          <w:i/>
          <w:iCs/>
          <w:spacing w:val="-2"/>
          <w:sz w:val="24"/>
          <w:szCs w:val="24"/>
        </w:rPr>
        <w:t>Example</w:t>
      </w:r>
      <w:r w:rsidR="00B5281A" w:rsidRPr="00122CF2">
        <w:rPr>
          <w:rFonts w:asciiTheme="minorHAnsi" w:hAnsiTheme="minorHAnsi" w:cstheme="minorHAnsi"/>
          <w:i/>
          <w:iCs/>
          <w:spacing w:val="-2"/>
          <w:sz w:val="24"/>
          <w:szCs w:val="24"/>
        </w:rPr>
        <w:t xml:space="preserve"> College P&amp;T</w:t>
      </w:r>
      <w:r w:rsidR="0092548E" w:rsidRPr="00122CF2">
        <w:rPr>
          <w:rFonts w:asciiTheme="minorHAnsi" w:hAnsiTheme="minorHAnsi" w:cstheme="minorHAnsi"/>
          <w:i/>
          <w:iCs/>
          <w:spacing w:val="-2"/>
          <w:sz w:val="24"/>
          <w:szCs w:val="24"/>
        </w:rPr>
        <w:t xml:space="preserve"> Committee Memo</w:t>
      </w:r>
      <w:r w:rsidRPr="00122CF2">
        <w:rPr>
          <w:rFonts w:asciiTheme="minorHAnsi" w:hAnsiTheme="minorHAnsi" w:cstheme="minorHAnsi"/>
          <w:i/>
          <w:iCs/>
          <w:spacing w:val="-2"/>
          <w:sz w:val="24"/>
          <w:szCs w:val="24"/>
        </w:rPr>
        <w:t>).</w:t>
      </w:r>
      <w:r w:rsidRPr="00122CF2">
        <w:rPr>
          <w:rFonts w:asciiTheme="minorHAnsi" w:hAnsiTheme="minorHAnsi" w:cstheme="minorHAnsi"/>
          <w:sz w:val="24"/>
          <w:szCs w:val="24"/>
        </w:rPr>
        <w:t xml:space="preserve"> </w:t>
      </w:r>
    </w:p>
    <w:p w14:paraId="3195B0C6" w14:textId="77777777" w:rsidR="005C70AC" w:rsidRPr="00122CF2" w:rsidRDefault="005C70AC" w:rsidP="005C70AC">
      <w:pPr>
        <w:pStyle w:val="ListParagraph"/>
        <w:numPr>
          <w:ilvl w:val="1"/>
          <w:numId w:val="18"/>
        </w:numPr>
        <w:spacing w:line="240" w:lineRule="exact"/>
        <w:ind w:left="720"/>
        <w:rPr>
          <w:rStyle w:val="Strong"/>
          <w:rFonts w:asciiTheme="minorHAnsi" w:hAnsiTheme="minorHAnsi" w:cstheme="minorHAnsi"/>
          <w:b w:val="0"/>
          <w:bCs w:val="0"/>
          <w:color w:val="000000" w:themeColor="text1"/>
          <w:sz w:val="24"/>
          <w:szCs w:val="24"/>
        </w:rPr>
      </w:pPr>
      <w:r w:rsidRPr="00122CF2">
        <w:rPr>
          <w:rStyle w:val="Strong"/>
          <w:rFonts w:asciiTheme="minorHAnsi" w:hAnsiTheme="minorHAnsi" w:cstheme="minorHAnsi"/>
          <w:b w:val="0"/>
          <w:bCs w:val="0"/>
          <w:color w:val="000000" w:themeColor="text1"/>
          <w:sz w:val="24"/>
          <w:szCs w:val="24"/>
        </w:rPr>
        <w:t xml:space="preserve">Avoid attaching separate emails to substitute for committee member’s signatures. </w:t>
      </w:r>
    </w:p>
    <w:p w14:paraId="1027DB33" w14:textId="352B56E9" w:rsidR="00027B79" w:rsidRPr="00122CF2" w:rsidRDefault="00122CF2" w:rsidP="005C70AC">
      <w:pPr>
        <w:tabs>
          <w:tab w:val="left" w:pos="360"/>
        </w:tabs>
        <w:spacing w:line="240" w:lineRule="exact"/>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1466319186"/>
          <w14:checkbox>
            <w14:checked w14:val="0"/>
            <w14:checkedState w14:val="2612" w14:font="MS Gothic"/>
            <w14:uncheckedState w14:val="2610" w14:font="MS Gothic"/>
          </w14:checkbox>
        </w:sdtPr>
        <w:sdtEndPr/>
        <w:sdtContent>
          <w:r w:rsidR="005C70AC" w:rsidRPr="00122CF2">
            <w:rPr>
              <w:rFonts w:ascii="MS Gothic" w:eastAsia="MS Gothic" w:hAnsi="MS Gothic" w:cstheme="minorHAnsi" w:hint="eastAsia"/>
              <w:spacing w:val="-2"/>
              <w:sz w:val="24"/>
              <w:szCs w:val="24"/>
            </w:rPr>
            <w:t>☐</w:t>
          </w:r>
        </w:sdtContent>
      </w:sdt>
      <w:r w:rsidR="002A2865" w:rsidRPr="00122CF2">
        <w:rPr>
          <w:rFonts w:asciiTheme="minorHAnsi" w:hAnsiTheme="minorHAnsi" w:cstheme="minorHAnsi"/>
          <w:spacing w:val="-2"/>
          <w:sz w:val="24"/>
          <w:szCs w:val="24"/>
        </w:rPr>
        <w:tab/>
      </w:r>
      <w:r w:rsidR="00027B79" w:rsidRPr="00122CF2">
        <w:rPr>
          <w:rFonts w:asciiTheme="minorHAnsi" w:hAnsiTheme="minorHAnsi" w:cstheme="minorHAnsi"/>
          <w:spacing w:val="-2"/>
          <w:sz w:val="24"/>
          <w:szCs w:val="24"/>
          <w:u w:val="single"/>
        </w:rPr>
        <w:t>Dean Recommendation Memo</w:t>
      </w:r>
      <w:r w:rsidR="003F5447" w:rsidRPr="00122CF2">
        <w:rPr>
          <w:rFonts w:asciiTheme="minorHAnsi" w:hAnsiTheme="minorHAnsi" w:cstheme="minorHAnsi"/>
          <w:spacing w:val="-2"/>
          <w:sz w:val="24"/>
          <w:szCs w:val="24"/>
        </w:rPr>
        <w:t xml:space="preserve"> </w:t>
      </w:r>
      <w:r w:rsidR="003F5447" w:rsidRPr="00122CF2">
        <w:rPr>
          <w:rFonts w:asciiTheme="minorHAnsi" w:hAnsiTheme="minorHAnsi" w:cstheme="minorHAnsi"/>
          <w:b/>
          <w:bCs/>
          <w:spacing w:val="-2"/>
          <w:sz w:val="24"/>
          <w:szCs w:val="24"/>
        </w:rPr>
        <w:t>– EXAMPLE DEAN MEMO AVAILABLE ON FA INTRANET</w:t>
      </w:r>
    </w:p>
    <w:p w14:paraId="0B48ADB6" w14:textId="77777777" w:rsidR="00DB2123" w:rsidRPr="00122CF2" w:rsidRDefault="00DB2123" w:rsidP="00DB2123">
      <w:pPr>
        <w:pStyle w:val="ListParagraph"/>
        <w:numPr>
          <w:ilvl w:val="1"/>
          <w:numId w:val="18"/>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be single-spaced, minimum 12-point font, with 1-inch margins.</w:t>
      </w:r>
    </w:p>
    <w:p w14:paraId="4E91737E" w14:textId="5621008B" w:rsidR="00F53C65" w:rsidRPr="00122CF2" w:rsidRDefault="003C162F" w:rsidP="008974B9">
      <w:pPr>
        <w:pStyle w:val="ListParagraph"/>
        <w:numPr>
          <w:ilvl w:val="1"/>
          <w:numId w:val="18"/>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a</w:t>
      </w:r>
      <w:r w:rsidR="00027B79" w:rsidRPr="00122CF2">
        <w:rPr>
          <w:rFonts w:asciiTheme="minorHAnsi" w:hAnsiTheme="minorHAnsi" w:cstheme="minorHAnsi"/>
          <w:sz w:val="24"/>
          <w:szCs w:val="24"/>
        </w:rPr>
        <w:t>ddress strengths and weaknesses of candidate</w:t>
      </w:r>
      <w:r w:rsidR="008E6363" w:rsidRPr="00122CF2">
        <w:rPr>
          <w:rFonts w:asciiTheme="minorHAnsi" w:hAnsiTheme="minorHAnsi" w:cstheme="minorHAnsi"/>
          <w:sz w:val="24"/>
          <w:szCs w:val="24"/>
        </w:rPr>
        <w:t xml:space="preserve"> plus any negative </w:t>
      </w:r>
      <w:r w:rsidR="005C70AC" w:rsidRPr="00122CF2">
        <w:rPr>
          <w:rFonts w:asciiTheme="minorHAnsi" w:hAnsiTheme="minorHAnsi" w:cstheme="minorHAnsi"/>
          <w:sz w:val="24"/>
          <w:szCs w:val="24"/>
        </w:rPr>
        <w:t>outcomes and negative comments from reviewers.</w:t>
      </w:r>
    </w:p>
    <w:p w14:paraId="11F02C8F" w14:textId="3CDE4ABC" w:rsidR="002806B6" w:rsidRPr="0000775B" w:rsidRDefault="002806B6"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t xml:space="preserve">External </w:t>
      </w:r>
      <w:r w:rsidR="003C162F" w:rsidRPr="0000775B">
        <w:rPr>
          <w:rFonts w:asciiTheme="minorHAnsi" w:hAnsiTheme="minorHAnsi" w:cstheme="minorHAnsi"/>
          <w:sz w:val="24"/>
          <w:szCs w:val="24"/>
        </w:rPr>
        <w:t xml:space="preserve">Supplemental </w:t>
      </w:r>
      <w:r w:rsidRPr="0000775B">
        <w:rPr>
          <w:rFonts w:asciiTheme="minorHAnsi" w:hAnsiTheme="minorHAnsi" w:cstheme="minorHAnsi"/>
          <w:sz w:val="24"/>
          <w:szCs w:val="24"/>
        </w:rPr>
        <w:t>Documents to also be furnished to Faculty Affairs</w:t>
      </w:r>
    </w:p>
    <w:p w14:paraId="3590AB73" w14:textId="7B45B91E" w:rsidR="003D502E" w:rsidRPr="0000775B" w:rsidRDefault="00122CF2"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hAnsiTheme="minorHAnsi" w:cstheme="minorHAnsi"/>
            <w:spacing w:val="-2"/>
            <w:sz w:val="24"/>
            <w:szCs w:val="24"/>
          </w:rPr>
          <w:id w:val="657186213"/>
          <w14:checkbox>
            <w14:checked w14:val="0"/>
            <w14:checkedState w14:val="2612" w14:font="MS Gothic"/>
            <w14:uncheckedState w14:val="2610" w14:font="MS Gothic"/>
          </w14:checkbox>
        </w:sdtPr>
        <w:sdtEndPr/>
        <w:sdtContent>
          <w:r w:rsidR="003D502E" w:rsidRPr="0000775B">
            <w:rPr>
              <w:rFonts w:ascii="Segoe UI Symbol" w:eastAsia="MS Gothic" w:hAnsi="Segoe UI Symbol" w:cs="Segoe UI Symbol"/>
              <w:spacing w:val="-2"/>
              <w:sz w:val="24"/>
              <w:szCs w:val="24"/>
            </w:rPr>
            <w:t>☐</w:t>
          </w:r>
        </w:sdtContent>
      </w:sdt>
      <w:r w:rsidR="003D502E" w:rsidRPr="0000775B">
        <w:rPr>
          <w:rFonts w:asciiTheme="minorHAnsi" w:hAnsiTheme="minorHAnsi" w:cstheme="minorHAnsi"/>
          <w:spacing w:val="-2"/>
          <w:sz w:val="24"/>
          <w:szCs w:val="24"/>
        </w:rPr>
        <w:tab/>
      </w:r>
      <w:r w:rsidR="003D502E" w:rsidRPr="005C70AC">
        <w:rPr>
          <w:rFonts w:asciiTheme="minorHAnsi" w:hAnsiTheme="minorHAnsi" w:cstheme="minorHAnsi"/>
          <w:spacing w:val="-2"/>
          <w:sz w:val="24"/>
          <w:szCs w:val="24"/>
          <w:u w:val="single"/>
        </w:rPr>
        <w:t>Faculty Photo</w:t>
      </w:r>
      <w:r w:rsidR="003D502E" w:rsidRPr="0000775B">
        <w:rPr>
          <w:rFonts w:asciiTheme="minorHAnsi" w:hAnsiTheme="minorHAnsi" w:cstheme="minorHAnsi"/>
          <w:spacing w:val="-2"/>
          <w:sz w:val="24"/>
          <w:szCs w:val="24"/>
        </w:rPr>
        <w:t xml:space="preserve"> </w:t>
      </w:r>
      <w:r w:rsidR="003D502E" w:rsidRPr="0000775B">
        <w:rPr>
          <w:rFonts w:asciiTheme="minorHAnsi" w:hAnsiTheme="minorHAnsi" w:cstheme="minorHAnsi"/>
          <w:i/>
          <w:iCs/>
          <w:spacing w:val="-2"/>
          <w:sz w:val="24"/>
          <w:szCs w:val="24"/>
        </w:rPr>
        <w:t>(up-to-date image that is a high quality/resolution headshot</w:t>
      </w:r>
      <w:r w:rsidR="00F070A7" w:rsidRPr="0000775B">
        <w:rPr>
          <w:rFonts w:asciiTheme="minorHAnsi" w:hAnsiTheme="minorHAnsi" w:cstheme="minorHAnsi"/>
          <w:i/>
          <w:iCs/>
          <w:spacing w:val="-2"/>
          <w:sz w:val="24"/>
          <w:szCs w:val="24"/>
        </w:rPr>
        <w:t xml:space="preserve">; </w:t>
      </w:r>
      <w:r w:rsidR="003D502E" w:rsidRPr="0000775B">
        <w:rPr>
          <w:rFonts w:asciiTheme="minorHAnsi" w:hAnsiTheme="minorHAnsi" w:cstheme="minorHAnsi"/>
          <w:i/>
          <w:iCs/>
          <w:spacing w:val="-2"/>
          <w:sz w:val="24"/>
          <w:szCs w:val="24"/>
        </w:rPr>
        <w:t>chest-up image without anything in the immediate background)</w:t>
      </w:r>
      <w:r w:rsidR="006305FE" w:rsidRPr="0000775B">
        <w:rPr>
          <w:rFonts w:asciiTheme="minorHAnsi" w:hAnsiTheme="minorHAnsi" w:cstheme="minorHAnsi"/>
          <w:i/>
          <w:iCs/>
          <w:spacing w:val="-2"/>
          <w:sz w:val="24"/>
          <w:szCs w:val="24"/>
        </w:rPr>
        <w:t>. Do not use photos from the website as they are low quality.</w:t>
      </w:r>
    </w:p>
    <w:p w14:paraId="4ABB18C5" w14:textId="5C8A384D" w:rsidR="003D502E" w:rsidRPr="00B5281A" w:rsidRDefault="00122CF2"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1128859668"/>
          <w14:checkbox>
            <w14:checked w14:val="0"/>
            <w14:checkedState w14:val="2612" w14:font="MS Gothic"/>
            <w14:uncheckedState w14:val="2610" w14:font="MS Gothic"/>
          </w14:checkbox>
        </w:sdtPr>
        <w:sdtEndPr/>
        <w:sdtContent>
          <w:r w:rsidR="003D502E" w:rsidRPr="0000775B">
            <w:rPr>
              <w:rFonts w:ascii="Segoe UI Symbol" w:eastAsia="MS Gothic" w:hAnsi="Segoe UI Symbol" w:cs="Segoe UI Symbol"/>
              <w:spacing w:val="-2"/>
              <w:sz w:val="24"/>
              <w:szCs w:val="24"/>
            </w:rPr>
            <w:t>☐</w:t>
          </w:r>
        </w:sdtContent>
      </w:sdt>
      <w:r w:rsidR="003D502E" w:rsidRPr="0000775B">
        <w:rPr>
          <w:rFonts w:asciiTheme="minorHAnsi" w:hAnsiTheme="minorHAnsi" w:cstheme="minorHAnsi"/>
          <w:spacing w:val="-2"/>
          <w:sz w:val="24"/>
          <w:szCs w:val="24"/>
        </w:rPr>
        <w:tab/>
      </w:r>
      <w:r w:rsidR="003D502E" w:rsidRPr="005C70AC">
        <w:rPr>
          <w:rFonts w:asciiTheme="minorHAnsi" w:hAnsiTheme="minorHAnsi" w:cstheme="minorHAnsi"/>
          <w:spacing w:val="-2"/>
          <w:sz w:val="24"/>
          <w:szCs w:val="24"/>
          <w:u w:val="single"/>
        </w:rPr>
        <w:t>College Chart</w:t>
      </w:r>
      <w:r w:rsidR="00CC5B1C" w:rsidRPr="0000775B">
        <w:rPr>
          <w:rFonts w:asciiTheme="minorHAnsi" w:hAnsiTheme="minorHAnsi" w:cstheme="minorHAnsi"/>
          <w:spacing w:val="-2"/>
          <w:sz w:val="24"/>
          <w:szCs w:val="24"/>
        </w:rPr>
        <w:t xml:space="preserve"> </w:t>
      </w:r>
      <w:r w:rsidR="00CC5B1C" w:rsidRPr="0000775B">
        <w:rPr>
          <w:rFonts w:asciiTheme="minorHAnsi" w:hAnsiTheme="minorHAnsi" w:cstheme="minorHAnsi"/>
          <w:i/>
          <w:iCs/>
          <w:spacing w:val="-2"/>
          <w:sz w:val="24"/>
          <w:szCs w:val="24"/>
        </w:rPr>
        <w:t>(to be completed at each level – department, college/school</w:t>
      </w:r>
      <w:r w:rsidR="00CC5B1C" w:rsidRPr="00B5281A">
        <w:rPr>
          <w:rFonts w:asciiTheme="minorHAnsi" w:hAnsiTheme="minorHAnsi" w:cstheme="minorHAnsi"/>
          <w:i/>
          <w:iCs/>
          <w:spacing w:val="-2"/>
          <w:sz w:val="24"/>
          <w:szCs w:val="24"/>
        </w:rPr>
        <w:t>)</w:t>
      </w:r>
      <w:r w:rsidR="003F5447" w:rsidRPr="00B5281A">
        <w:rPr>
          <w:rFonts w:asciiTheme="minorHAnsi" w:hAnsiTheme="minorHAnsi" w:cstheme="minorHAnsi"/>
          <w:i/>
          <w:iCs/>
          <w:spacing w:val="-2"/>
          <w:sz w:val="24"/>
          <w:szCs w:val="24"/>
        </w:rPr>
        <w:t xml:space="preserve"> </w:t>
      </w:r>
      <w:r w:rsidR="003F5447" w:rsidRPr="00B5281A">
        <w:rPr>
          <w:rFonts w:asciiTheme="minorHAnsi" w:hAnsiTheme="minorHAnsi" w:cstheme="minorHAnsi"/>
          <w:b/>
          <w:bCs/>
          <w:spacing w:val="-2"/>
          <w:sz w:val="24"/>
          <w:szCs w:val="24"/>
        </w:rPr>
        <w:t>– FORM AVAILABLE ON FA INTRANET</w:t>
      </w:r>
    </w:p>
    <w:p w14:paraId="4D868410" w14:textId="689354FB" w:rsidR="005C70AC" w:rsidRPr="00B5281A" w:rsidRDefault="00122CF2" w:rsidP="005C70AC">
      <w:pPr>
        <w:tabs>
          <w:tab w:val="left" w:pos="360"/>
        </w:tabs>
        <w:spacing w:line="240" w:lineRule="exact"/>
        <w:ind w:left="360" w:hanging="360"/>
        <w:rPr>
          <w:rFonts w:asciiTheme="minorHAnsi" w:hAnsiTheme="minorHAnsi" w:cstheme="minorHAnsi"/>
          <w:b/>
          <w:bCs/>
          <w:spacing w:val="-2"/>
          <w:sz w:val="24"/>
          <w:szCs w:val="24"/>
        </w:rPr>
      </w:pPr>
      <w:sdt>
        <w:sdtPr>
          <w:rPr>
            <w:rFonts w:asciiTheme="minorHAnsi" w:eastAsia="MS Gothic" w:hAnsiTheme="minorHAnsi" w:cstheme="minorHAnsi"/>
            <w:spacing w:val="-2"/>
            <w:sz w:val="24"/>
            <w:szCs w:val="24"/>
          </w:rPr>
          <w:id w:val="-515540747"/>
          <w14:checkbox>
            <w14:checked w14:val="0"/>
            <w14:checkedState w14:val="2612" w14:font="MS Gothic"/>
            <w14:uncheckedState w14:val="2610" w14:font="MS Gothic"/>
          </w14:checkbox>
        </w:sdtPr>
        <w:sdtEndPr/>
        <w:sdtContent>
          <w:r w:rsidR="00B063B9" w:rsidRPr="00B5281A">
            <w:rPr>
              <w:rFonts w:ascii="Segoe UI Symbol" w:eastAsia="MS Gothic" w:hAnsi="Segoe UI Symbol" w:cs="Segoe UI Symbol"/>
              <w:spacing w:val="-2"/>
              <w:sz w:val="24"/>
              <w:szCs w:val="24"/>
            </w:rPr>
            <w:t>☐</w:t>
          </w:r>
        </w:sdtContent>
      </w:sdt>
      <w:r w:rsidR="00B063B9" w:rsidRPr="00B5281A">
        <w:rPr>
          <w:rFonts w:asciiTheme="minorHAnsi" w:hAnsiTheme="minorHAnsi" w:cstheme="minorHAnsi"/>
          <w:spacing w:val="-2"/>
          <w:sz w:val="24"/>
          <w:szCs w:val="24"/>
        </w:rPr>
        <w:tab/>
      </w:r>
      <w:r w:rsidR="00B063B9" w:rsidRPr="00B5281A">
        <w:rPr>
          <w:rFonts w:asciiTheme="minorHAnsi" w:hAnsiTheme="minorHAnsi" w:cstheme="minorHAnsi"/>
          <w:spacing w:val="-2"/>
          <w:sz w:val="24"/>
          <w:szCs w:val="24"/>
          <w:u w:val="single"/>
        </w:rPr>
        <w:t>Faculty Bio</w:t>
      </w:r>
      <w:r w:rsidR="00B063B9" w:rsidRPr="00B5281A">
        <w:rPr>
          <w:rFonts w:asciiTheme="minorHAnsi" w:hAnsiTheme="minorHAnsi" w:cstheme="minorHAnsi"/>
          <w:spacing w:val="-2"/>
          <w:sz w:val="24"/>
          <w:szCs w:val="24"/>
        </w:rPr>
        <w:t xml:space="preserve"> with </w:t>
      </w:r>
      <w:r w:rsidR="00E8049F" w:rsidRPr="00B5281A">
        <w:rPr>
          <w:rFonts w:asciiTheme="minorHAnsi" w:hAnsiTheme="minorHAnsi" w:cstheme="minorHAnsi"/>
          <w:spacing w:val="-2"/>
          <w:sz w:val="24"/>
          <w:szCs w:val="24"/>
        </w:rPr>
        <w:t xml:space="preserve">required </w:t>
      </w:r>
      <w:r w:rsidR="00B063B9" w:rsidRPr="00B5281A">
        <w:rPr>
          <w:rFonts w:asciiTheme="minorHAnsi" w:hAnsiTheme="minorHAnsi" w:cstheme="minorHAnsi"/>
          <w:spacing w:val="-2"/>
          <w:sz w:val="24"/>
          <w:szCs w:val="24"/>
        </w:rPr>
        <w:t xml:space="preserve">department statement added with regard to TAMUS Policy 12.01, Section 4.3 </w:t>
      </w:r>
      <w:r w:rsidR="005C70AC" w:rsidRPr="00B5281A">
        <w:rPr>
          <w:rFonts w:asciiTheme="minorHAnsi" w:hAnsiTheme="minorHAnsi" w:cstheme="minorHAnsi"/>
          <w:b/>
          <w:bCs/>
          <w:spacing w:val="-2"/>
          <w:sz w:val="24"/>
          <w:szCs w:val="24"/>
        </w:rPr>
        <w:t>– EXAMPLE REQUIRED BIO AVAILABLE ON FA INTRANET</w:t>
      </w:r>
      <w:r w:rsidR="00627445" w:rsidRPr="00B5281A">
        <w:rPr>
          <w:rFonts w:asciiTheme="minorHAnsi" w:hAnsiTheme="minorHAnsi" w:cstheme="minorHAnsi"/>
          <w:b/>
          <w:bCs/>
          <w:spacing w:val="-2"/>
          <w:sz w:val="24"/>
          <w:szCs w:val="24"/>
        </w:rPr>
        <w:t xml:space="preserve"> including TAMUS statement.</w:t>
      </w:r>
    </w:p>
    <w:p w14:paraId="43931B61" w14:textId="0F696401" w:rsidR="008974B9" w:rsidRPr="0000775B" w:rsidRDefault="00122CF2" w:rsidP="000644D2">
      <w:pPr>
        <w:tabs>
          <w:tab w:val="left" w:pos="360"/>
          <w:tab w:val="left" w:pos="8445"/>
        </w:tabs>
        <w:spacing w:line="240" w:lineRule="exact"/>
        <w:ind w:left="360" w:hanging="360"/>
        <w:rPr>
          <w:rFonts w:asciiTheme="minorHAnsi" w:hAnsiTheme="minorHAnsi" w:cstheme="minorHAnsi"/>
          <w:sz w:val="24"/>
          <w:szCs w:val="24"/>
        </w:rPr>
      </w:pPr>
      <w:sdt>
        <w:sdtPr>
          <w:rPr>
            <w:rFonts w:asciiTheme="minorHAnsi" w:hAnsiTheme="minorHAnsi" w:cstheme="minorHAnsi"/>
            <w:spacing w:val="-2"/>
            <w:sz w:val="24"/>
            <w:szCs w:val="24"/>
          </w:rPr>
          <w:id w:val="-244651782"/>
          <w14:checkbox>
            <w14:checked w14:val="0"/>
            <w14:checkedState w14:val="2612" w14:font="MS Gothic"/>
            <w14:uncheckedState w14:val="2610" w14:font="MS Gothic"/>
          </w14:checkbox>
        </w:sdtPr>
        <w:sdtEndPr/>
        <w:sdtContent>
          <w:r w:rsidR="002806B6" w:rsidRPr="00B5281A">
            <w:rPr>
              <w:rFonts w:ascii="Segoe UI Symbol" w:hAnsi="Segoe UI Symbol" w:cs="Segoe UI Symbol"/>
              <w:spacing w:val="-2"/>
              <w:sz w:val="24"/>
              <w:szCs w:val="24"/>
            </w:rPr>
            <w:t>☐</w:t>
          </w:r>
        </w:sdtContent>
      </w:sdt>
      <w:r w:rsidR="002806B6" w:rsidRPr="00B5281A">
        <w:rPr>
          <w:rFonts w:asciiTheme="minorHAnsi" w:hAnsiTheme="minorHAnsi" w:cstheme="minorHAnsi"/>
          <w:spacing w:val="-2"/>
          <w:sz w:val="24"/>
          <w:szCs w:val="24"/>
        </w:rPr>
        <w:tab/>
      </w:r>
      <w:r w:rsidR="002806B6" w:rsidRPr="00B5281A">
        <w:rPr>
          <w:rFonts w:asciiTheme="minorHAnsi" w:hAnsiTheme="minorHAnsi" w:cstheme="minorHAnsi"/>
          <w:spacing w:val="-2"/>
          <w:sz w:val="24"/>
          <w:szCs w:val="24"/>
          <w:u w:val="single"/>
        </w:rPr>
        <w:t>Faculty Tenure Table</w:t>
      </w:r>
      <w:r w:rsidR="00A32616" w:rsidRPr="00B5281A">
        <w:rPr>
          <w:rFonts w:asciiTheme="minorHAnsi" w:hAnsiTheme="minorHAnsi" w:cstheme="minorHAnsi"/>
          <w:spacing w:val="-2"/>
          <w:sz w:val="24"/>
          <w:szCs w:val="24"/>
        </w:rPr>
        <w:t xml:space="preserve"> </w:t>
      </w:r>
      <w:r w:rsidR="0061273E" w:rsidRPr="00B5281A">
        <w:rPr>
          <w:rFonts w:asciiTheme="minorHAnsi" w:hAnsiTheme="minorHAnsi" w:cstheme="minorHAnsi"/>
          <w:i/>
          <w:iCs/>
          <w:spacing w:val="-2"/>
          <w:sz w:val="24"/>
          <w:szCs w:val="24"/>
        </w:rPr>
        <w:t>(</w:t>
      </w:r>
      <w:r w:rsidR="00A32616" w:rsidRPr="00B5281A">
        <w:rPr>
          <w:rFonts w:asciiTheme="minorHAnsi" w:hAnsiTheme="minorHAnsi" w:cstheme="minorHAnsi"/>
          <w:i/>
          <w:iCs/>
          <w:spacing w:val="-2"/>
          <w:sz w:val="24"/>
          <w:szCs w:val="24"/>
        </w:rPr>
        <w:t>for tenure-track faculty only</w:t>
      </w:r>
      <w:r w:rsidR="0061273E" w:rsidRPr="00B5281A">
        <w:rPr>
          <w:rFonts w:asciiTheme="minorHAnsi" w:hAnsiTheme="minorHAnsi" w:cstheme="minorHAnsi"/>
          <w:i/>
          <w:iCs/>
          <w:spacing w:val="-2"/>
          <w:sz w:val="24"/>
          <w:szCs w:val="24"/>
        </w:rPr>
        <w:t>)</w:t>
      </w:r>
      <w:r w:rsidR="003F5447" w:rsidRPr="00B5281A">
        <w:rPr>
          <w:rFonts w:asciiTheme="minorHAnsi" w:hAnsiTheme="minorHAnsi" w:cstheme="minorHAnsi"/>
          <w:i/>
          <w:iCs/>
          <w:spacing w:val="-2"/>
          <w:sz w:val="24"/>
          <w:szCs w:val="24"/>
        </w:rPr>
        <w:t xml:space="preserve"> </w:t>
      </w:r>
      <w:r w:rsidR="003F5447" w:rsidRPr="00B5281A">
        <w:rPr>
          <w:rFonts w:asciiTheme="minorHAnsi" w:hAnsiTheme="minorHAnsi" w:cstheme="minorHAnsi"/>
          <w:b/>
          <w:bCs/>
          <w:spacing w:val="-2"/>
          <w:sz w:val="24"/>
          <w:szCs w:val="24"/>
        </w:rPr>
        <w:t>– FORM AVAILABLE ON FA INTRANET</w:t>
      </w:r>
    </w:p>
    <w:sectPr w:rsidR="008974B9" w:rsidRPr="0000775B" w:rsidSect="001B6A92">
      <w:footerReference w:type="default" r:id="rId8"/>
      <w:pgSz w:w="12240" w:h="15840" w:code="1"/>
      <w:pgMar w:top="1440" w:right="1440" w:bottom="108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4B3C" w14:textId="77777777" w:rsidR="00431EE8" w:rsidRDefault="00807508">
      <w:r>
        <w:separator/>
      </w:r>
    </w:p>
  </w:endnote>
  <w:endnote w:type="continuationSeparator" w:id="0">
    <w:p w14:paraId="5F363393" w14:textId="77777777" w:rsidR="00431EE8" w:rsidRDefault="0080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5C8F" w14:textId="4D4DD776" w:rsidR="00F64087" w:rsidRPr="00F64087" w:rsidRDefault="00F64087" w:rsidP="000B5A42">
    <w:pPr>
      <w:pStyle w:val="Footer"/>
      <w:spacing w:line="240" w:lineRule="exact"/>
      <w:rPr>
        <w:i/>
        <w:iCs/>
      </w:rPr>
    </w:pPr>
    <w:r>
      <w:tab/>
    </w:r>
    <w:r>
      <w:tab/>
    </w:r>
    <w:r w:rsidRPr="00F64087">
      <w:rPr>
        <w:i/>
        <w:iCs/>
      </w:rPr>
      <w:t xml:space="preserve">Revised </w:t>
    </w:r>
    <w:r w:rsidR="00122CF2">
      <w:rPr>
        <w:i/>
        <w:iCs/>
      </w:rPr>
      <w:t>2</w:t>
    </w:r>
    <w:r w:rsidRPr="00F64087">
      <w:rPr>
        <w:i/>
        <w:iCs/>
      </w:rPr>
      <w:t>/</w:t>
    </w:r>
    <w:r w:rsidR="00122CF2">
      <w:rPr>
        <w:i/>
        <w:iCs/>
      </w:rPr>
      <w:t>5</w:t>
    </w:r>
    <w:r w:rsidRPr="00F64087">
      <w:rPr>
        <w:i/>
        <w:iCs/>
      </w:rPr>
      <w:t>/202</w:t>
    </w:r>
    <w:r w:rsidR="007C779C">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D97A" w14:textId="77777777" w:rsidR="00431EE8" w:rsidRDefault="00807508">
      <w:r>
        <w:separator/>
      </w:r>
    </w:p>
  </w:footnote>
  <w:footnote w:type="continuationSeparator" w:id="0">
    <w:p w14:paraId="13673954" w14:textId="77777777" w:rsidR="00431EE8" w:rsidRDefault="0080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9DE"/>
    <w:multiLevelType w:val="hybridMultilevel"/>
    <w:tmpl w:val="E8F6AF1E"/>
    <w:lvl w:ilvl="0" w:tplc="A3C43156">
      <w:start w:val="19"/>
      <w:numFmt w:val="decimal"/>
      <w:lvlText w:val="%1."/>
      <w:lvlJc w:val="left"/>
      <w:pPr>
        <w:ind w:left="764" w:hanging="330"/>
      </w:pPr>
      <w:rPr>
        <w:rFonts w:ascii="Calibri" w:eastAsia="Calibri" w:hAnsi="Calibri" w:cs="Calibri" w:hint="default"/>
        <w:b w:val="0"/>
        <w:bCs w:val="0"/>
        <w:i w:val="0"/>
        <w:iCs w:val="0"/>
        <w:w w:val="100"/>
        <w:sz w:val="22"/>
        <w:szCs w:val="22"/>
        <w:lang w:val="en-US" w:eastAsia="en-US" w:bidi="ar-SA"/>
      </w:rPr>
    </w:lvl>
    <w:lvl w:ilvl="1" w:tplc="FD4867DE">
      <w:numFmt w:val="bullet"/>
      <w:lvlText w:val="☐"/>
      <w:lvlJc w:val="left"/>
      <w:pPr>
        <w:ind w:left="1153" w:hanging="320"/>
      </w:pPr>
      <w:rPr>
        <w:rFonts w:ascii="MS Gothic" w:eastAsia="MS Gothic" w:hAnsi="MS Gothic" w:cs="MS Gothic" w:hint="default"/>
        <w:b w:val="0"/>
        <w:bCs w:val="0"/>
        <w:i w:val="0"/>
        <w:iCs w:val="0"/>
        <w:w w:val="100"/>
        <w:sz w:val="22"/>
        <w:szCs w:val="22"/>
        <w:lang w:val="en-US" w:eastAsia="en-US" w:bidi="ar-SA"/>
      </w:rPr>
    </w:lvl>
    <w:lvl w:ilvl="2" w:tplc="0B88A29C">
      <w:numFmt w:val="bullet"/>
      <w:lvlText w:val="•"/>
      <w:lvlJc w:val="left"/>
      <w:pPr>
        <w:ind w:left="2220" w:hanging="320"/>
      </w:pPr>
      <w:rPr>
        <w:rFonts w:hint="default"/>
        <w:lang w:val="en-US" w:eastAsia="en-US" w:bidi="ar-SA"/>
      </w:rPr>
    </w:lvl>
    <w:lvl w:ilvl="3" w:tplc="DE421CC4">
      <w:numFmt w:val="bullet"/>
      <w:lvlText w:val="•"/>
      <w:lvlJc w:val="left"/>
      <w:pPr>
        <w:ind w:left="3280" w:hanging="320"/>
      </w:pPr>
      <w:rPr>
        <w:rFonts w:hint="default"/>
        <w:lang w:val="en-US" w:eastAsia="en-US" w:bidi="ar-SA"/>
      </w:rPr>
    </w:lvl>
    <w:lvl w:ilvl="4" w:tplc="CF103FAC">
      <w:numFmt w:val="bullet"/>
      <w:lvlText w:val="•"/>
      <w:lvlJc w:val="left"/>
      <w:pPr>
        <w:ind w:left="4340" w:hanging="320"/>
      </w:pPr>
      <w:rPr>
        <w:rFonts w:hint="default"/>
        <w:lang w:val="en-US" w:eastAsia="en-US" w:bidi="ar-SA"/>
      </w:rPr>
    </w:lvl>
    <w:lvl w:ilvl="5" w:tplc="33DCDF56">
      <w:numFmt w:val="bullet"/>
      <w:lvlText w:val="•"/>
      <w:lvlJc w:val="left"/>
      <w:pPr>
        <w:ind w:left="5400" w:hanging="320"/>
      </w:pPr>
      <w:rPr>
        <w:rFonts w:hint="default"/>
        <w:lang w:val="en-US" w:eastAsia="en-US" w:bidi="ar-SA"/>
      </w:rPr>
    </w:lvl>
    <w:lvl w:ilvl="6" w:tplc="970C15FE">
      <w:numFmt w:val="bullet"/>
      <w:lvlText w:val="•"/>
      <w:lvlJc w:val="left"/>
      <w:pPr>
        <w:ind w:left="6460" w:hanging="320"/>
      </w:pPr>
      <w:rPr>
        <w:rFonts w:hint="default"/>
        <w:lang w:val="en-US" w:eastAsia="en-US" w:bidi="ar-SA"/>
      </w:rPr>
    </w:lvl>
    <w:lvl w:ilvl="7" w:tplc="2946B1B6">
      <w:numFmt w:val="bullet"/>
      <w:lvlText w:val="•"/>
      <w:lvlJc w:val="left"/>
      <w:pPr>
        <w:ind w:left="7520" w:hanging="320"/>
      </w:pPr>
      <w:rPr>
        <w:rFonts w:hint="default"/>
        <w:lang w:val="en-US" w:eastAsia="en-US" w:bidi="ar-SA"/>
      </w:rPr>
    </w:lvl>
    <w:lvl w:ilvl="8" w:tplc="34B0A52E">
      <w:numFmt w:val="bullet"/>
      <w:lvlText w:val="•"/>
      <w:lvlJc w:val="left"/>
      <w:pPr>
        <w:ind w:left="8580" w:hanging="320"/>
      </w:pPr>
      <w:rPr>
        <w:rFonts w:hint="default"/>
        <w:lang w:val="en-US" w:eastAsia="en-US" w:bidi="ar-SA"/>
      </w:rPr>
    </w:lvl>
  </w:abstractNum>
  <w:abstractNum w:abstractNumId="1" w15:restartNumberingAfterBreak="0">
    <w:nsid w:val="036B47CB"/>
    <w:multiLevelType w:val="hybridMultilevel"/>
    <w:tmpl w:val="DAC08B40"/>
    <w:lvl w:ilvl="0" w:tplc="7B224CFC">
      <w:numFmt w:val="bullet"/>
      <w:lvlText w:val="☐"/>
      <w:lvlJc w:val="left"/>
      <w:pPr>
        <w:ind w:left="726" w:hanging="241"/>
      </w:pPr>
      <w:rPr>
        <w:rFonts w:ascii="Segoe UI Symbol" w:eastAsia="Segoe UI Symbol" w:hAnsi="Segoe UI Symbol" w:cs="Segoe UI Symbol" w:hint="default"/>
        <w:b w:val="0"/>
        <w:bCs w:val="0"/>
        <w:i w:val="0"/>
        <w:iCs w:val="0"/>
        <w:w w:val="100"/>
        <w:sz w:val="22"/>
        <w:szCs w:val="22"/>
        <w:lang w:val="en-US" w:eastAsia="en-US" w:bidi="ar-SA"/>
      </w:rPr>
    </w:lvl>
    <w:lvl w:ilvl="1" w:tplc="D4125BFA">
      <w:numFmt w:val="bullet"/>
      <w:lvlText w:val="•"/>
      <w:lvlJc w:val="left"/>
      <w:pPr>
        <w:ind w:left="1718" w:hanging="241"/>
      </w:pPr>
      <w:rPr>
        <w:rFonts w:hint="default"/>
        <w:lang w:val="en-US" w:eastAsia="en-US" w:bidi="ar-SA"/>
      </w:rPr>
    </w:lvl>
    <w:lvl w:ilvl="2" w:tplc="DB0AAE7C">
      <w:numFmt w:val="bullet"/>
      <w:lvlText w:val="•"/>
      <w:lvlJc w:val="left"/>
      <w:pPr>
        <w:ind w:left="2716" w:hanging="241"/>
      </w:pPr>
      <w:rPr>
        <w:rFonts w:hint="default"/>
        <w:lang w:val="en-US" w:eastAsia="en-US" w:bidi="ar-SA"/>
      </w:rPr>
    </w:lvl>
    <w:lvl w:ilvl="3" w:tplc="684C8F58">
      <w:numFmt w:val="bullet"/>
      <w:lvlText w:val="•"/>
      <w:lvlJc w:val="left"/>
      <w:pPr>
        <w:ind w:left="3714" w:hanging="241"/>
      </w:pPr>
      <w:rPr>
        <w:rFonts w:hint="default"/>
        <w:lang w:val="en-US" w:eastAsia="en-US" w:bidi="ar-SA"/>
      </w:rPr>
    </w:lvl>
    <w:lvl w:ilvl="4" w:tplc="9426EEA8">
      <w:numFmt w:val="bullet"/>
      <w:lvlText w:val="•"/>
      <w:lvlJc w:val="left"/>
      <w:pPr>
        <w:ind w:left="4712" w:hanging="241"/>
      </w:pPr>
      <w:rPr>
        <w:rFonts w:hint="default"/>
        <w:lang w:val="en-US" w:eastAsia="en-US" w:bidi="ar-SA"/>
      </w:rPr>
    </w:lvl>
    <w:lvl w:ilvl="5" w:tplc="435A656C">
      <w:numFmt w:val="bullet"/>
      <w:lvlText w:val="•"/>
      <w:lvlJc w:val="left"/>
      <w:pPr>
        <w:ind w:left="5710" w:hanging="241"/>
      </w:pPr>
      <w:rPr>
        <w:rFonts w:hint="default"/>
        <w:lang w:val="en-US" w:eastAsia="en-US" w:bidi="ar-SA"/>
      </w:rPr>
    </w:lvl>
    <w:lvl w:ilvl="6" w:tplc="5CE2D0F6">
      <w:numFmt w:val="bullet"/>
      <w:lvlText w:val="•"/>
      <w:lvlJc w:val="left"/>
      <w:pPr>
        <w:ind w:left="6708" w:hanging="241"/>
      </w:pPr>
      <w:rPr>
        <w:rFonts w:hint="default"/>
        <w:lang w:val="en-US" w:eastAsia="en-US" w:bidi="ar-SA"/>
      </w:rPr>
    </w:lvl>
    <w:lvl w:ilvl="7" w:tplc="FE406FF2">
      <w:numFmt w:val="bullet"/>
      <w:lvlText w:val="•"/>
      <w:lvlJc w:val="left"/>
      <w:pPr>
        <w:ind w:left="7706" w:hanging="241"/>
      </w:pPr>
      <w:rPr>
        <w:rFonts w:hint="default"/>
        <w:lang w:val="en-US" w:eastAsia="en-US" w:bidi="ar-SA"/>
      </w:rPr>
    </w:lvl>
    <w:lvl w:ilvl="8" w:tplc="33C20D5E">
      <w:numFmt w:val="bullet"/>
      <w:lvlText w:val="•"/>
      <w:lvlJc w:val="left"/>
      <w:pPr>
        <w:ind w:left="8704" w:hanging="241"/>
      </w:pPr>
      <w:rPr>
        <w:rFonts w:hint="default"/>
        <w:lang w:val="en-US" w:eastAsia="en-US" w:bidi="ar-SA"/>
      </w:rPr>
    </w:lvl>
  </w:abstractNum>
  <w:abstractNum w:abstractNumId="2" w15:restartNumberingAfterBreak="0">
    <w:nsid w:val="07882ED6"/>
    <w:multiLevelType w:val="hybridMultilevel"/>
    <w:tmpl w:val="EE826EF0"/>
    <w:lvl w:ilvl="0" w:tplc="F60E205A">
      <w:numFmt w:val="bullet"/>
      <w:lvlText w:val="☐"/>
      <w:lvlJc w:val="left"/>
      <w:pPr>
        <w:ind w:left="360" w:hanging="360"/>
      </w:pPr>
      <w:rPr>
        <w:rFonts w:ascii="MS Gothic" w:eastAsia="MS Gothic" w:hAnsi="MS Gothic" w:cs="MS Gothic" w:hint="default"/>
        <w:b w:val="0"/>
        <w:bCs w:val="0"/>
        <w:i w:val="0"/>
        <w:iCs w:val="0"/>
        <w:w w:val="100"/>
        <w:sz w:val="22"/>
        <w:szCs w:val="22"/>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40777"/>
    <w:multiLevelType w:val="hybridMultilevel"/>
    <w:tmpl w:val="31260F88"/>
    <w:lvl w:ilvl="0" w:tplc="2DD22F7E">
      <w:numFmt w:val="bullet"/>
      <w:lvlText w:val="☐"/>
      <w:lvlJc w:val="left"/>
      <w:pPr>
        <w:ind w:left="807" w:hanging="373"/>
      </w:pPr>
      <w:rPr>
        <w:rFonts w:ascii="MS Gothic" w:eastAsia="MS Gothic" w:hAnsi="MS Gothic" w:cs="MS Gothic" w:hint="default"/>
        <w:b w:val="0"/>
        <w:bCs w:val="0"/>
        <w:i w:val="0"/>
        <w:iCs w:val="0"/>
        <w:w w:val="100"/>
        <w:sz w:val="22"/>
        <w:szCs w:val="22"/>
        <w:lang w:val="en-US" w:eastAsia="en-US" w:bidi="ar-SA"/>
      </w:rPr>
    </w:lvl>
    <w:lvl w:ilvl="1" w:tplc="7E40EFA8">
      <w:numFmt w:val="bullet"/>
      <w:lvlText w:val="•"/>
      <w:lvlJc w:val="left"/>
      <w:pPr>
        <w:ind w:left="1790" w:hanging="373"/>
      </w:pPr>
      <w:rPr>
        <w:rFonts w:hint="default"/>
        <w:lang w:val="en-US" w:eastAsia="en-US" w:bidi="ar-SA"/>
      </w:rPr>
    </w:lvl>
    <w:lvl w:ilvl="2" w:tplc="9CE0E02C">
      <w:numFmt w:val="bullet"/>
      <w:lvlText w:val="•"/>
      <w:lvlJc w:val="left"/>
      <w:pPr>
        <w:ind w:left="2780" w:hanging="373"/>
      </w:pPr>
      <w:rPr>
        <w:rFonts w:hint="default"/>
        <w:lang w:val="en-US" w:eastAsia="en-US" w:bidi="ar-SA"/>
      </w:rPr>
    </w:lvl>
    <w:lvl w:ilvl="3" w:tplc="79227574">
      <w:numFmt w:val="bullet"/>
      <w:lvlText w:val="•"/>
      <w:lvlJc w:val="left"/>
      <w:pPr>
        <w:ind w:left="3770" w:hanging="373"/>
      </w:pPr>
      <w:rPr>
        <w:rFonts w:hint="default"/>
        <w:lang w:val="en-US" w:eastAsia="en-US" w:bidi="ar-SA"/>
      </w:rPr>
    </w:lvl>
    <w:lvl w:ilvl="4" w:tplc="4F249D38">
      <w:numFmt w:val="bullet"/>
      <w:lvlText w:val="•"/>
      <w:lvlJc w:val="left"/>
      <w:pPr>
        <w:ind w:left="4760" w:hanging="373"/>
      </w:pPr>
      <w:rPr>
        <w:rFonts w:hint="default"/>
        <w:lang w:val="en-US" w:eastAsia="en-US" w:bidi="ar-SA"/>
      </w:rPr>
    </w:lvl>
    <w:lvl w:ilvl="5" w:tplc="E2346C08">
      <w:numFmt w:val="bullet"/>
      <w:lvlText w:val="•"/>
      <w:lvlJc w:val="left"/>
      <w:pPr>
        <w:ind w:left="5750" w:hanging="373"/>
      </w:pPr>
      <w:rPr>
        <w:rFonts w:hint="default"/>
        <w:lang w:val="en-US" w:eastAsia="en-US" w:bidi="ar-SA"/>
      </w:rPr>
    </w:lvl>
    <w:lvl w:ilvl="6" w:tplc="047A0300">
      <w:numFmt w:val="bullet"/>
      <w:lvlText w:val="•"/>
      <w:lvlJc w:val="left"/>
      <w:pPr>
        <w:ind w:left="6740" w:hanging="373"/>
      </w:pPr>
      <w:rPr>
        <w:rFonts w:hint="default"/>
        <w:lang w:val="en-US" w:eastAsia="en-US" w:bidi="ar-SA"/>
      </w:rPr>
    </w:lvl>
    <w:lvl w:ilvl="7" w:tplc="7960C220">
      <w:numFmt w:val="bullet"/>
      <w:lvlText w:val="•"/>
      <w:lvlJc w:val="left"/>
      <w:pPr>
        <w:ind w:left="7730" w:hanging="373"/>
      </w:pPr>
      <w:rPr>
        <w:rFonts w:hint="default"/>
        <w:lang w:val="en-US" w:eastAsia="en-US" w:bidi="ar-SA"/>
      </w:rPr>
    </w:lvl>
    <w:lvl w:ilvl="8" w:tplc="CD5AA16C">
      <w:numFmt w:val="bullet"/>
      <w:lvlText w:val="•"/>
      <w:lvlJc w:val="left"/>
      <w:pPr>
        <w:ind w:left="8720" w:hanging="373"/>
      </w:pPr>
      <w:rPr>
        <w:rFonts w:hint="default"/>
        <w:lang w:val="en-US" w:eastAsia="en-US" w:bidi="ar-SA"/>
      </w:rPr>
    </w:lvl>
  </w:abstractNum>
  <w:abstractNum w:abstractNumId="4" w15:restartNumberingAfterBreak="0">
    <w:nsid w:val="1D9F12F5"/>
    <w:multiLevelType w:val="hybridMultilevel"/>
    <w:tmpl w:val="4CE44CA2"/>
    <w:lvl w:ilvl="0" w:tplc="FFFFFFFF">
      <w:numFmt w:val="bullet"/>
      <w:lvlText w:val="☐"/>
      <w:lvlJc w:val="left"/>
      <w:pPr>
        <w:ind w:left="720" w:hanging="360"/>
      </w:pPr>
      <w:rPr>
        <w:rFonts w:ascii="MS Gothic" w:eastAsia="MS Gothic" w:hAnsi="MS Gothic" w:cs="MS Gothic" w:hint="default"/>
        <w:b w:val="0"/>
        <w:bCs w:val="0"/>
        <w:i w:val="0"/>
        <w:iCs w:val="0"/>
        <w:w w:val="100"/>
        <w:sz w:val="22"/>
        <w:szCs w:val="22"/>
        <w:lang w:val="en-US" w:eastAsia="en-US" w:bidi="ar-SA"/>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F141E2"/>
    <w:multiLevelType w:val="hybridMultilevel"/>
    <w:tmpl w:val="6D58225C"/>
    <w:lvl w:ilvl="0" w:tplc="04090001">
      <w:start w:val="1"/>
      <w:numFmt w:val="bullet"/>
      <w:lvlText w:val=""/>
      <w:lvlJc w:val="left"/>
      <w:pPr>
        <w:ind w:left="323" w:hanging="323"/>
      </w:pPr>
      <w:rPr>
        <w:rFonts w:ascii="Symbol" w:hAnsi="Symbol" w:hint="default"/>
        <w:b w:val="0"/>
        <w:bCs w:val="0"/>
        <w:i w:val="0"/>
        <w:iCs w:val="0"/>
        <w:w w:val="100"/>
        <w:sz w:val="22"/>
        <w:szCs w:val="22"/>
        <w:lang w:val="en-US" w:eastAsia="en-US" w:bidi="ar-SA"/>
      </w:rPr>
    </w:lvl>
    <w:lvl w:ilvl="1" w:tplc="04090003">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6" w15:restartNumberingAfterBreak="0">
    <w:nsid w:val="1F507B34"/>
    <w:multiLevelType w:val="hybridMultilevel"/>
    <w:tmpl w:val="786C6A3C"/>
    <w:lvl w:ilvl="0" w:tplc="DAE8965E">
      <w:numFmt w:val="bullet"/>
      <w:lvlText w:val="☐"/>
      <w:lvlJc w:val="left"/>
      <w:pPr>
        <w:ind w:left="657" w:hanging="222"/>
      </w:pPr>
      <w:rPr>
        <w:rFonts w:ascii="MS Gothic" w:eastAsia="MS Gothic" w:hAnsi="MS Gothic" w:cs="MS Gothic" w:hint="default"/>
        <w:b w:val="0"/>
        <w:bCs w:val="0"/>
        <w:i w:val="0"/>
        <w:iCs w:val="0"/>
        <w:w w:val="100"/>
        <w:sz w:val="20"/>
        <w:szCs w:val="20"/>
        <w:lang w:val="en-US" w:eastAsia="en-US" w:bidi="ar-SA"/>
      </w:rPr>
    </w:lvl>
    <w:lvl w:ilvl="1" w:tplc="1BDC43F8">
      <w:numFmt w:val="bullet"/>
      <w:lvlText w:val="☐"/>
      <w:lvlJc w:val="left"/>
      <w:pPr>
        <w:ind w:left="680" w:hanging="291"/>
      </w:pPr>
      <w:rPr>
        <w:rFonts w:ascii="Segoe UI Symbol" w:eastAsia="Segoe UI Symbol" w:hAnsi="Segoe UI Symbol" w:cs="Segoe UI Symbol" w:hint="default"/>
        <w:b w:val="0"/>
        <w:bCs w:val="0"/>
        <w:i w:val="0"/>
        <w:iCs w:val="0"/>
        <w:w w:val="100"/>
        <w:sz w:val="22"/>
        <w:szCs w:val="22"/>
        <w:lang w:val="en-US" w:eastAsia="en-US" w:bidi="ar-SA"/>
      </w:rPr>
    </w:lvl>
    <w:lvl w:ilvl="2" w:tplc="F23EE8E6">
      <w:numFmt w:val="bullet"/>
      <w:lvlText w:val="•"/>
      <w:lvlJc w:val="left"/>
      <w:pPr>
        <w:ind w:left="1793" w:hanging="291"/>
      </w:pPr>
      <w:rPr>
        <w:rFonts w:hint="default"/>
        <w:lang w:val="en-US" w:eastAsia="en-US" w:bidi="ar-SA"/>
      </w:rPr>
    </w:lvl>
    <w:lvl w:ilvl="3" w:tplc="3E826456">
      <w:numFmt w:val="bullet"/>
      <w:lvlText w:val="•"/>
      <w:lvlJc w:val="left"/>
      <w:pPr>
        <w:ind w:left="2906" w:hanging="291"/>
      </w:pPr>
      <w:rPr>
        <w:rFonts w:hint="default"/>
        <w:lang w:val="en-US" w:eastAsia="en-US" w:bidi="ar-SA"/>
      </w:rPr>
    </w:lvl>
    <w:lvl w:ilvl="4" w:tplc="A29A93B8">
      <w:numFmt w:val="bullet"/>
      <w:lvlText w:val="•"/>
      <w:lvlJc w:val="left"/>
      <w:pPr>
        <w:ind w:left="4020" w:hanging="291"/>
      </w:pPr>
      <w:rPr>
        <w:rFonts w:hint="default"/>
        <w:lang w:val="en-US" w:eastAsia="en-US" w:bidi="ar-SA"/>
      </w:rPr>
    </w:lvl>
    <w:lvl w:ilvl="5" w:tplc="85881382">
      <w:numFmt w:val="bullet"/>
      <w:lvlText w:val="•"/>
      <w:lvlJc w:val="left"/>
      <w:pPr>
        <w:ind w:left="5133" w:hanging="291"/>
      </w:pPr>
      <w:rPr>
        <w:rFonts w:hint="default"/>
        <w:lang w:val="en-US" w:eastAsia="en-US" w:bidi="ar-SA"/>
      </w:rPr>
    </w:lvl>
    <w:lvl w:ilvl="6" w:tplc="AAE0EE88">
      <w:numFmt w:val="bullet"/>
      <w:lvlText w:val="•"/>
      <w:lvlJc w:val="left"/>
      <w:pPr>
        <w:ind w:left="6246" w:hanging="291"/>
      </w:pPr>
      <w:rPr>
        <w:rFonts w:hint="default"/>
        <w:lang w:val="en-US" w:eastAsia="en-US" w:bidi="ar-SA"/>
      </w:rPr>
    </w:lvl>
    <w:lvl w:ilvl="7" w:tplc="7CDEDBC4">
      <w:numFmt w:val="bullet"/>
      <w:lvlText w:val="•"/>
      <w:lvlJc w:val="left"/>
      <w:pPr>
        <w:ind w:left="7360" w:hanging="291"/>
      </w:pPr>
      <w:rPr>
        <w:rFonts w:hint="default"/>
        <w:lang w:val="en-US" w:eastAsia="en-US" w:bidi="ar-SA"/>
      </w:rPr>
    </w:lvl>
    <w:lvl w:ilvl="8" w:tplc="A9A46E88">
      <w:numFmt w:val="bullet"/>
      <w:lvlText w:val="•"/>
      <w:lvlJc w:val="left"/>
      <w:pPr>
        <w:ind w:left="8473" w:hanging="291"/>
      </w:pPr>
      <w:rPr>
        <w:rFonts w:hint="default"/>
        <w:lang w:val="en-US" w:eastAsia="en-US" w:bidi="ar-SA"/>
      </w:rPr>
    </w:lvl>
  </w:abstractNum>
  <w:abstractNum w:abstractNumId="7" w15:restartNumberingAfterBreak="0">
    <w:nsid w:val="205338C6"/>
    <w:multiLevelType w:val="hybridMultilevel"/>
    <w:tmpl w:val="7E4C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41263"/>
    <w:multiLevelType w:val="hybridMultilevel"/>
    <w:tmpl w:val="4D9CC632"/>
    <w:lvl w:ilvl="0" w:tplc="04090001">
      <w:start w:val="1"/>
      <w:numFmt w:val="bullet"/>
      <w:lvlText w:val=""/>
      <w:lvlJc w:val="left"/>
      <w:pPr>
        <w:ind w:left="323" w:hanging="323"/>
      </w:pPr>
      <w:rPr>
        <w:rFonts w:ascii="Symbol" w:hAnsi="Symbol" w:hint="default"/>
        <w:b w:val="0"/>
        <w:bCs w:val="0"/>
        <w:i w:val="0"/>
        <w:iCs w:val="0"/>
        <w:w w:val="100"/>
        <w:sz w:val="22"/>
        <w:szCs w:val="22"/>
        <w:lang w:val="en-US" w:eastAsia="en-US" w:bidi="ar-SA"/>
      </w:rPr>
    </w:lvl>
    <w:lvl w:ilvl="1" w:tplc="04090003">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9" w15:restartNumberingAfterBreak="0">
    <w:nsid w:val="23F931CB"/>
    <w:multiLevelType w:val="hybridMultilevel"/>
    <w:tmpl w:val="FA2AE7D8"/>
    <w:lvl w:ilvl="0" w:tplc="0DBA1396">
      <w:numFmt w:val="bullet"/>
      <w:lvlText w:val="☐"/>
      <w:lvlJc w:val="left"/>
      <w:pPr>
        <w:ind w:left="466" w:hanging="406"/>
      </w:pPr>
      <w:rPr>
        <w:rFonts w:ascii="MS Gothic" w:eastAsia="MS Gothic" w:hAnsi="MS Gothic" w:cs="MS Gothic" w:hint="default"/>
        <w:b w:val="0"/>
        <w:bCs w:val="0"/>
        <w:i w:val="0"/>
        <w:iCs w:val="0"/>
        <w:w w:val="100"/>
        <w:sz w:val="24"/>
        <w:szCs w:val="24"/>
        <w:lang w:val="en-US" w:eastAsia="en-US" w:bidi="ar-SA"/>
      </w:rPr>
    </w:lvl>
    <w:lvl w:ilvl="1" w:tplc="9F6C8302">
      <w:numFmt w:val="bullet"/>
      <w:lvlText w:val="☐"/>
      <w:lvlJc w:val="left"/>
      <w:pPr>
        <w:ind w:left="1894" w:hanging="351"/>
      </w:pPr>
      <w:rPr>
        <w:rFonts w:ascii="MS Gothic" w:eastAsia="MS Gothic" w:hAnsi="MS Gothic" w:cs="MS Gothic" w:hint="default"/>
        <w:w w:val="100"/>
        <w:lang w:val="en-US" w:eastAsia="en-US" w:bidi="ar-SA"/>
      </w:rPr>
    </w:lvl>
    <w:lvl w:ilvl="2" w:tplc="8CF61F20">
      <w:numFmt w:val="bullet"/>
      <w:lvlText w:val="•"/>
      <w:lvlJc w:val="left"/>
      <w:pPr>
        <w:ind w:left="2712" w:hanging="351"/>
      </w:pPr>
      <w:rPr>
        <w:rFonts w:hint="default"/>
        <w:lang w:val="en-US" w:eastAsia="en-US" w:bidi="ar-SA"/>
      </w:rPr>
    </w:lvl>
    <w:lvl w:ilvl="3" w:tplc="78560810">
      <w:numFmt w:val="bullet"/>
      <w:lvlText w:val="•"/>
      <w:lvlJc w:val="left"/>
      <w:pPr>
        <w:ind w:left="3525" w:hanging="351"/>
      </w:pPr>
      <w:rPr>
        <w:rFonts w:hint="default"/>
        <w:lang w:val="en-US" w:eastAsia="en-US" w:bidi="ar-SA"/>
      </w:rPr>
    </w:lvl>
    <w:lvl w:ilvl="4" w:tplc="B2DC2568">
      <w:numFmt w:val="bullet"/>
      <w:lvlText w:val="•"/>
      <w:lvlJc w:val="left"/>
      <w:pPr>
        <w:ind w:left="4338" w:hanging="351"/>
      </w:pPr>
      <w:rPr>
        <w:rFonts w:hint="default"/>
        <w:lang w:val="en-US" w:eastAsia="en-US" w:bidi="ar-SA"/>
      </w:rPr>
    </w:lvl>
    <w:lvl w:ilvl="5" w:tplc="88EC2F22">
      <w:numFmt w:val="bullet"/>
      <w:lvlText w:val="•"/>
      <w:lvlJc w:val="left"/>
      <w:pPr>
        <w:ind w:left="5151" w:hanging="351"/>
      </w:pPr>
      <w:rPr>
        <w:rFonts w:hint="default"/>
        <w:lang w:val="en-US" w:eastAsia="en-US" w:bidi="ar-SA"/>
      </w:rPr>
    </w:lvl>
    <w:lvl w:ilvl="6" w:tplc="98CC4B96">
      <w:numFmt w:val="bullet"/>
      <w:lvlText w:val="•"/>
      <w:lvlJc w:val="left"/>
      <w:pPr>
        <w:ind w:left="5964" w:hanging="351"/>
      </w:pPr>
      <w:rPr>
        <w:rFonts w:hint="default"/>
        <w:lang w:val="en-US" w:eastAsia="en-US" w:bidi="ar-SA"/>
      </w:rPr>
    </w:lvl>
    <w:lvl w:ilvl="7" w:tplc="4352031E">
      <w:numFmt w:val="bullet"/>
      <w:lvlText w:val="•"/>
      <w:lvlJc w:val="left"/>
      <w:pPr>
        <w:ind w:left="6777" w:hanging="351"/>
      </w:pPr>
      <w:rPr>
        <w:rFonts w:hint="default"/>
        <w:lang w:val="en-US" w:eastAsia="en-US" w:bidi="ar-SA"/>
      </w:rPr>
    </w:lvl>
    <w:lvl w:ilvl="8" w:tplc="18CCCEE6">
      <w:numFmt w:val="bullet"/>
      <w:lvlText w:val="•"/>
      <w:lvlJc w:val="left"/>
      <w:pPr>
        <w:ind w:left="7590" w:hanging="351"/>
      </w:pPr>
      <w:rPr>
        <w:rFonts w:hint="default"/>
        <w:lang w:val="en-US" w:eastAsia="en-US" w:bidi="ar-SA"/>
      </w:rPr>
    </w:lvl>
  </w:abstractNum>
  <w:abstractNum w:abstractNumId="10" w15:restartNumberingAfterBreak="0">
    <w:nsid w:val="2E081D90"/>
    <w:multiLevelType w:val="hybridMultilevel"/>
    <w:tmpl w:val="9FC6FDA4"/>
    <w:lvl w:ilvl="0" w:tplc="3CD2A200">
      <w:numFmt w:val="bullet"/>
      <w:lvlText w:val="☐"/>
      <w:lvlJc w:val="left"/>
      <w:pPr>
        <w:ind w:left="435" w:hanging="272"/>
      </w:pPr>
      <w:rPr>
        <w:rFonts w:ascii="MS Gothic" w:eastAsia="MS Gothic" w:hAnsi="MS Gothic" w:cs="MS Gothic" w:hint="default"/>
        <w:b w:val="0"/>
        <w:bCs w:val="0"/>
        <w:i w:val="0"/>
        <w:iCs w:val="0"/>
        <w:w w:val="100"/>
        <w:sz w:val="22"/>
        <w:szCs w:val="22"/>
        <w:lang w:val="en-US" w:eastAsia="en-US" w:bidi="ar-SA"/>
      </w:rPr>
    </w:lvl>
    <w:lvl w:ilvl="1" w:tplc="86D2B44C">
      <w:numFmt w:val="bullet"/>
      <w:lvlText w:val="•"/>
      <w:lvlJc w:val="left"/>
      <w:pPr>
        <w:ind w:left="1466" w:hanging="272"/>
      </w:pPr>
      <w:rPr>
        <w:rFonts w:hint="default"/>
        <w:lang w:val="en-US" w:eastAsia="en-US" w:bidi="ar-SA"/>
      </w:rPr>
    </w:lvl>
    <w:lvl w:ilvl="2" w:tplc="4D2614CE">
      <w:numFmt w:val="bullet"/>
      <w:lvlText w:val="•"/>
      <w:lvlJc w:val="left"/>
      <w:pPr>
        <w:ind w:left="2492" w:hanging="272"/>
      </w:pPr>
      <w:rPr>
        <w:rFonts w:hint="default"/>
        <w:lang w:val="en-US" w:eastAsia="en-US" w:bidi="ar-SA"/>
      </w:rPr>
    </w:lvl>
    <w:lvl w:ilvl="3" w:tplc="9DFAF134">
      <w:numFmt w:val="bullet"/>
      <w:lvlText w:val="•"/>
      <w:lvlJc w:val="left"/>
      <w:pPr>
        <w:ind w:left="3518" w:hanging="272"/>
      </w:pPr>
      <w:rPr>
        <w:rFonts w:hint="default"/>
        <w:lang w:val="en-US" w:eastAsia="en-US" w:bidi="ar-SA"/>
      </w:rPr>
    </w:lvl>
    <w:lvl w:ilvl="4" w:tplc="16D2F3E8">
      <w:numFmt w:val="bullet"/>
      <w:lvlText w:val="•"/>
      <w:lvlJc w:val="left"/>
      <w:pPr>
        <w:ind w:left="4544" w:hanging="272"/>
      </w:pPr>
      <w:rPr>
        <w:rFonts w:hint="default"/>
        <w:lang w:val="en-US" w:eastAsia="en-US" w:bidi="ar-SA"/>
      </w:rPr>
    </w:lvl>
    <w:lvl w:ilvl="5" w:tplc="CB3C7932">
      <w:numFmt w:val="bullet"/>
      <w:lvlText w:val="•"/>
      <w:lvlJc w:val="left"/>
      <w:pPr>
        <w:ind w:left="5570" w:hanging="272"/>
      </w:pPr>
      <w:rPr>
        <w:rFonts w:hint="default"/>
        <w:lang w:val="en-US" w:eastAsia="en-US" w:bidi="ar-SA"/>
      </w:rPr>
    </w:lvl>
    <w:lvl w:ilvl="6" w:tplc="F8463CC2">
      <w:numFmt w:val="bullet"/>
      <w:lvlText w:val="•"/>
      <w:lvlJc w:val="left"/>
      <w:pPr>
        <w:ind w:left="6596" w:hanging="272"/>
      </w:pPr>
      <w:rPr>
        <w:rFonts w:hint="default"/>
        <w:lang w:val="en-US" w:eastAsia="en-US" w:bidi="ar-SA"/>
      </w:rPr>
    </w:lvl>
    <w:lvl w:ilvl="7" w:tplc="70A4C1F0">
      <w:numFmt w:val="bullet"/>
      <w:lvlText w:val="•"/>
      <w:lvlJc w:val="left"/>
      <w:pPr>
        <w:ind w:left="7622" w:hanging="272"/>
      </w:pPr>
      <w:rPr>
        <w:rFonts w:hint="default"/>
        <w:lang w:val="en-US" w:eastAsia="en-US" w:bidi="ar-SA"/>
      </w:rPr>
    </w:lvl>
    <w:lvl w:ilvl="8" w:tplc="C5AE4BF4">
      <w:numFmt w:val="bullet"/>
      <w:lvlText w:val="•"/>
      <w:lvlJc w:val="left"/>
      <w:pPr>
        <w:ind w:left="8648" w:hanging="272"/>
      </w:pPr>
      <w:rPr>
        <w:rFonts w:hint="default"/>
        <w:lang w:val="en-US" w:eastAsia="en-US" w:bidi="ar-SA"/>
      </w:rPr>
    </w:lvl>
  </w:abstractNum>
  <w:abstractNum w:abstractNumId="11" w15:restartNumberingAfterBreak="0">
    <w:nsid w:val="38235DA0"/>
    <w:multiLevelType w:val="hybridMultilevel"/>
    <w:tmpl w:val="3F8AFBE0"/>
    <w:lvl w:ilvl="0" w:tplc="744E6C4E">
      <w:numFmt w:val="bullet"/>
      <w:lvlText w:val="☐"/>
      <w:lvlJc w:val="left"/>
      <w:pPr>
        <w:ind w:left="435" w:hanging="291"/>
      </w:pPr>
      <w:rPr>
        <w:rFonts w:ascii="Segoe UI Symbol" w:eastAsia="Segoe UI Symbol" w:hAnsi="Segoe UI Symbol" w:cs="Segoe UI Symbol" w:hint="default"/>
        <w:w w:val="100"/>
        <w:lang w:val="en-US" w:eastAsia="en-US" w:bidi="ar-SA"/>
      </w:rPr>
    </w:lvl>
    <w:lvl w:ilvl="1" w:tplc="8E467AE8">
      <w:numFmt w:val="bullet"/>
      <w:lvlText w:val="☐"/>
      <w:lvlJc w:val="left"/>
      <w:pPr>
        <w:ind w:left="680" w:hanging="322"/>
      </w:pPr>
      <w:rPr>
        <w:rFonts w:ascii="MS Gothic" w:eastAsia="MS Gothic" w:hAnsi="MS Gothic" w:cs="MS Gothic" w:hint="default"/>
        <w:b w:val="0"/>
        <w:bCs w:val="0"/>
        <w:i w:val="0"/>
        <w:iCs w:val="0"/>
        <w:w w:val="100"/>
        <w:sz w:val="22"/>
        <w:szCs w:val="22"/>
        <w:lang w:val="en-US" w:eastAsia="en-US" w:bidi="ar-SA"/>
      </w:rPr>
    </w:lvl>
    <w:lvl w:ilvl="2" w:tplc="A97EC7E4">
      <w:numFmt w:val="bullet"/>
      <w:lvlText w:val="•"/>
      <w:lvlJc w:val="left"/>
      <w:pPr>
        <w:ind w:left="1793" w:hanging="322"/>
      </w:pPr>
      <w:rPr>
        <w:rFonts w:hint="default"/>
        <w:lang w:val="en-US" w:eastAsia="en-US" w:bidi="ar-SA"/>
      </w:rPr>
    </w:lvl>
    <w:lvl w:ilvl="3" w:tplc="F00EF7E0">
      <w:numFmt w:val="bullet"/>
      <w:lvlText w:val="•"/>
      <w:lvlJc w:val="left"/>
      <w:pPr>
        <w:ind w:left="2906" w:hanging="322"/>
      </w:pPr>
      <w:rPr>
        <w:rFonts w:hint="default"/>
        <w:lang w:val="en-US" w:eastAsia="en-US" w:bidi="ar-SA"/>
      </w:rPr>
    </w:lvl>
    <w:lvl w:ilvl="4" w:tplc="E98E8BAE">
      <w:numFmt w:val="bullet"/>
      <w:lvlText w:val="•"/>
      <w:lvlJc w:val="left"/>
      <w:pPr>
        <w:ind w:left="4020" w:hanging="322"/>
      </w:pPr>
      <w:rPr>
        <w:rFonts w:hint="default"/>
        <w:lang w:val="en-US" w:eastAsia="en-US" w:bidi="ar-SA"/>
      </w:rPr>
    </w:lvl>
    <w:lvl w:ilvl="5" w:tplc="25D4C124">
      <w:numFmt w:val="bullet"/>
      <w:lvlText w:val="•"/>
      <w:lvlJc w:val="left"/>
      <w:pPr>
        <w:ind w:left="5133" w:hanging="322"/>
      </w:pPr>
      <w:rPr>
        <w:rFonts w:hint="default"/>
        <w:lang w:val="en-US" w:eastAsia="en-US" w:bidi="ar-SA"/>
      </w:rPr>
    </w:lvl>
    <w:lvl w:ilvl="6" w:tplc="1ADA8DAE">
      <w:numFmt w:val="bullet"/>
      <w:lvlText w:val="•"/>
      <w:lvlJc w:val="left"/>
      <w:pPr>
        <w:ind w:left="6246" w:hanging="322"/>
      </w:pPr>
      <w:rPr>
        <w:rFonts w:hint="default"/>
        <w:lang w:val="en-US" w:eastAsia="en-US" w:bidi="ar-SA"/>
      </w:rPr>
    </w:lvl>
    <w:lvl w:ilvl="7" w:tplc="F3BC3546">
      <w:numFmt w:val="bullet"/>
      <w:lvlText w:val="•"/>
      <w:lvlJc w:val="left"/>
      <w:pPr>
        <w:ind w:left="7360" w:hanging="322"/>
      </w:pPr>
      <w:rPr>
        <w:rFonts w:hint="default"/>
        <w:lang w:val="en-US" w:eastAsia="en-US" w:bidi="ar-SA"/>
      </w:rPr>
    </w:lvl>
    <w:lvl w:ilvl="8" w:tplc="2B7A6C90">
      <w:numFmt w:val="bullet"/>
      <w:lvlText w:val="•"/>
      <w:lvlJc w:val="left"/>
      <w:pPr>
        <w:ind w:left="8473" w:hanging="322"/>
      </w:pPr>
      <w:rPr>
        <w:rFonts w:hint="default"/>
        <w:lang w:val="en-US" w:eastAsia="en-US" w:bidi="ar-SA"/>
      </w:rPr>
    </w:lvl>
  </w:abstractNum>
  <w:abstractNum w:abstractNumId="12" w15:restartNumberingAfterBreak="0">
    <w:nsid w:val="3DD307FA"/>
    <w:multiLevelType w:val="hybridMultilevel"/>
    <w:tmpl w:val="6936C6EC"/>
    <w:lvl w:ilvl="0" w:tplc="DD966E4C">
      <w:start w:val="15"/>
      <w:numFmt w:val="decimal"/>
      <w:lvlText w:val="%1."/>
      <w:lvlJc w:val="left"/>
      <w:pPr>
        <w:ind w:left="763" w:hanging="329"/>
      </w:pPr>
      <w:rPr>
        <w:rFonts w:ascii="Calibri" w:eastAsia="Calibri" w:hAnsi="Calibri" w:cs="Calibri" w:hint="default"/>
        <w:b w:val="0"/>
        <w:bCs w:val="0"/>
        <w:i w:val="0"/>
        <w:iCs w:val="0"/>
        <w:w w:val="100"/>
        <w:sz w:val="22"/>
        <w:szCs w:val="22"/>
        <w:lang w:val="en-US" w:eastAsia="en-US" w:bidi="ar-SA"/>
      </w:rPr>
    </w:lvl>
    <w:lvl w:ilvl="1" w:tplc="F168A564">
      <w:numFmt w:val="bullet"/>
      <w:lvlText w:val="☐"/>
      <w:lvlJc w:val="left"/>
      <w:pPr>
        <w:ind w:left="1050" w:hanging="320"/>
      </w:pPr>
      <w:rPr>
        <w:rFonts w:ascii="MS Gothic" w:eastAsia="MS Gothic" w:hAnsi="MS Gothic" w:cs="MS Gothic" w:hint="default"/>
        <w:b w:val="0"/>
        <w:bCs w:val="0"/>
        <w:i w:val="0"/>
        <w:iCs w:val="0"/>
        <w:w w:val="100"/>
        <w:sz w:val="22"/>
        <w:szCs w:val="22"/>
        <w:lang w:val="en-US" w:eastAsia="en-US" w:bidi="ar-SA"/>
      </w:rPr>
    </w:lvl>
    <w:lvl w:ilvl="2" w:tplc="88B64704">
      <w:numFmt w:val="bullet"/>
      <w:lvlText w:val=""/>
      <w:lvlJc w:val="left"/>
      <w:pPr>
        <w:ind w:left="1400" w:hanging="360"/>
      </w:pPr>
      <w:rPr>
        <w:rFonts w:ascii="Symbol" w:eastAsia="Symbol" w:hAnsi="Symbol" w:cs="Symbol" w:hint="default"/>
        <w:b w:val="0"/>
        <w:bCs w:val="0"/>
        <w:i w:val="0"/>
        <w:iCs w:val="0"/>
        <w:w w:val="100"/>
        <w:sz w:val="22"/>
        <w:szCs w:val="22"/>
        <w:lang w:val="en-US" w:eastAsia="en-US" w:bidi="ar-SA"/>
      </w:rPr>
    </w:lvl>
    <w:lvl w:ilvl="3" w:tplc="EDF0D9FC">
      <w:numFmt w:val="bullet"/>
      <w:lvlText w:val="•"/>
      <w:lvlJc w:val="left"/>
      <w:pPr>
        <w:ind w:left="1630" w:hanging="360"/>
      </w:pPr>
      <w:rPr>
        <w:rFonts w:hint="default"/>
        <w:lang w:val="en-US" w:eastAsia="en-US" w:bidi="ar-SA"/>
      </w:rPr>
    </w:lvl>
    <w:lvl w:ilvl="4" w:tplc="1AC69400">
      <w:numFmt w:val="bullet"/>
      <w:lvlText w:val="•"/>
      <w:lvlJc w:val="left"/>
      <w:pPr>
        <w:ind w:left="1861" w:hanging="360"/>
      </w:pPr>
      <w:rPr>
        <w:rFonts w:hint="default"/>
        <w:lang w:val="en-US" w:eastAsia="en-US" w:bidi="ar-SA"/>
      </w:rPr>
    </w:lvl>
    <w:lvl w:ilvl="5" w:tplc="4CA00A1E">
      <w:numFmt w:val="bullet"/>
      <w:lvlText w:val="•"/>
      <w:lvlJc w:val="left"/>
      <w:pPr>
        <w:ind w:left="2092" w:hanging="360"/>
      </w:pPr>
      <w:rPr>
        <w:rFonts w:hint="default"/>
        <w:lang w:val="en-US" w:eastAsia="en-US" w:bidi="ar-SA"/>
      </w:rPr>
    </w:lvl>
    <w:lvl w:ilvl="6" w:tplc="8966AF1C">
      <w:numFmt w:val="bullet"/>
      <w:lvlText w:val="•"/>
      <w:lvlJc w:val="left"/>
      <w:pPr>
        <w:ind w:left="2323" w:hanging="360"/>
      </w:pPr>
      <w:rPr>
        <w:rFonts w:hint="default"/>
        <w:lang w:val="en-US" w:eastAsia="en-US" w:bidi="ar-SA"/>
      </w:rPr>
    </w:lvl>
    <w:lvl w:ilvl="7" w:tplc="2FE837CE">
      <w:numFmt w:val="bullet"/>
      <w:lvlText w:val="•"/>
      <w:lvlJc w:val="left"/>
      <w:pPr>
        <w:ind w:left="2554" w:hanging="360"/>
      </w:pPr>
      <w:rPr>
        <w:rFonts w:hint="default"/>
        <w:lang w:val="en-US" w:eastAsia="en-US" w:bidi="ar-SA"/>
      </w:rPr>
    </w:lvl>
    <w:lvl w:ilvl="8" w:tplc="235AA4FA">
      <w:numFmt w:val="bullet"/>
      <w:lvlText w:val="•"/>
      <w:lvlJc w:val="left"/>
      <w:pPr>
        <w:ind w:left="2785" w:hanging="360"/>
      </w:pPr>
      <w:rPr>
        <w:rFonts w:hint="default"/>
        <w:lang w:val="en-US" w:eastAsia="en-US" w:bidi="ar-SA"/>
      </w:rPr>
    </w:lvl>
  </w:abstractNum>
  <w:abstractNum w:abstractNumId="13" w15:restartNumberingAfterBreak="0">
    <w:nsid w:val="4BA36260"/>
    <w:multiLevelType w:val="hybridMultilevel"/>
    <w:tmpl w:val="A47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454ED"/>
    <w:multiLevelType w:val="hybridMultilevel"/>
    <w:tmpl w:val="B8DA3B56"/>
    <w:lvl w:ilvl="0" w:tplc="FFFFFFFF">
      <w:numFmt w:val="bullet"/>
      <w:lvlText w:val="☐"/>
      <w:lvlJc w:val="left"/>
      <w:pPr>
        <w:ind w:left="360" w:hanging="360"/>
      </w:pPr>
      <w:rPr>
        <w:rFonts w:ascii="MS Gothic" w:eastAsia="MS Gothic" w:hAnsi="MS Gothic" w:cs="MS Gothic" w:hint="default"/>
        <w:b w:val="0"/>
        <w:bCs w:val="0"/>
        <w:i w:val="0"/>
        <w:iCs w:val="0"/>
        <w:w w:val="100"/>
        <w:sz w:val="22"/>
        <w:szCs w:val="22"/>
        <w:lang w:val="en-US" w:eastAsia="en-US" w:bidi="ar-SA"/>
      </w:rPr>
    </w:lvl>
    <w:lvl w:ilvl="1" w:tplc="04090001">
      <w:start w:val="1"/>
      <w:numFmt w:val="bullet"/>
      <w:lvlText w:val=""/>
      <w:lvlJc w:val="left"/>
      <w:pPr>
        <w:ind w:left="1080" w:hanging="360"/>
      </w:pPr>
      <w:rPr>
        <w:rFonts w:ascii="Symbol" w:hAnsi="Symbol" w:hint="default"/>
        <w:b w:val="0"/>
        <w:bCs w:val="0"/>
        <w:i w:val="0"/>
        <w:iCs w:val="0"/>
        <w:w w:val="100"/>
        <w:sz w:val="22"/>
        <w:szCs w:val="22"/>
        <w:lang w:val="en-US" w:eastAsia="en-US" w:bidi="ar-SA"/>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7C72DB3"/>
    <w:multiLevelType w:val="hybridMultilevel"/>
    <w:tmpl w:val="B7A4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70D1D"/>
    <w:multiLevelType w:val="hybridMultilevel"/>
    <w:tmpl w:val="9C420F96"/>
    <w:lvl w:ilvl="0" w:tplc="50A8C64C">
      <w:start w:val="23"/>
      <w:numFmt w:val="decimal"/>
      <w:lvlText w:val="%1."/>
      <w:lvlJc w:val="left"/>
      <w:pPr>
        <w:ind w:left="763" w:hanging="329"/>
        <w:jc w:val="right"/>
      </w:pPr>
      <w:rPr>
        <w:rFonts w:ascii="Calibri" w:eastAsia="Calibri" w:hAnsi="Calibri" w:cs="Calibri" w:hint="default"/>
        <w:b w:val="0"/>
        <w:bCs w:val="0"/>
        <w:i w:val="0"/>
        <w:iCs w:val="0"/>
        <w:w w:val="100"/>
        <w:sz w:val="22"/>
        <w:szCs w:val="22"/>
        <w:lang w:val="en-US" w:eastAsia="en-US" w:bidi="ar-SA"/>
      </w:rPr>
    </w:lvl>
    <w:lvl w:ilvl="1" w:tplc="0A34CFA6">
      <w:numFmt w:val="bullet"/>
      <w:lvlText w:val="☐"/>
      <w:lvlJc w:val="left"/>
      <w:pPr>
        <w:ind w:left="680" w:hanging="322"/>
      </w:pPr>
      <w:rPr>
        <w:rFonts w:ascii="MS Gothic" w:eastAsia="MS Gothic" w:hAnsi="MS Gothic" w:cs="MS Gothic" w:hint="default"/>
        <w:w w:val="100"/>
        <w:lang w:val="en-US" w:eastAsia="en-US" w:bidi="ar-SA"/>
      </w:rPr>
    </w:lvl>
    <w:lvl w:ilvl="2" w:tplc="C0F620E2">
      <w:numFmt w:val="bullet"/>
      <w:lvlText w:val="•"/>
      <w:lvlJc w:val="left"/>
      <w:pPr>
        <w:ind w:left="1000" w:hanging="322"/>
      </w:pPr>
      <w:rPr>
        <w:rFonts w:hint="default"/>
        <w:lang w:val="en-US" w:eastAsia="en-US" w:bidi="ar-SA"/>
      </w:rPr>
    </w:lvl>
    <w:lvl w:ilvl="3" w:tplc="FE3AAE6E">
      <w:numFmt w:val="bullet"/>
      <w:lvlText w:val="•"/>
      <w:lvlJc w:val="left"/>
      <w:pPr>
        <w:ind w:left="2212" w:hanging="322"/>
      </w:pPr>
      <w:rPr>
        <w:rFonts w:hint="default"/>
        <w:lang w:val="en-US" w:eastAsia="en-US" w:bidi="ar-SA"/>
      </w:rPr>
    </w:lvl>
    <w:lvl w:ilvl="4" w:tplc="669A8224">
      <w:numFmt w:val="bullet"/>
      <w:lvlText w:val="•"/>
      <w:lvlJc w:val="left"/>
      <w:pPr>
        <w:ind w:left="3425" w:hanging="322"/>
      </w:pPr>
      <w:rPr>
        <w:rFonts w:hint="default"/>
        <w:lang w:val="en-US" w:eastAsia="en-US" w:bidi="ar-SA"/>
      </w:rPr>
    </w:lvl>
    <w:lvl w:ilvl="5" w:tplc="32C07046">
      <w:numFmt w:val="bullet"/>
      <w:lvlText w:val="•"/>
      <w:lvlJc w:val="left"/>
      <w:pPr>
        <w:ind w:left="4637" w:hanging="322"/>
      </w:pPr>
      <w:rPr>
        <w:rFonts w:hint="default"/>
        <w:lang w:val="en-US" w:eastAsia="en-US" w:bidi="ar-SA"/>
      </w:rPr>
    </w:lvl>
    <w:lvl w:ilvl="6" w:tplc="ABDA4F46">
      <w:numFmt w:val="bullet"/>
      <w:lvlText w:val="•"/>
      <w:lvlJc w:val="left"/>
      <w:pPr>
        <w:ind w:left="5850" w:hanging="322"/>
      </w:pPr>
      <w:rPr>
        <w:rFonts w:hint="default"/>
        <w:lang w:val="en-US" w:eastAsia="en-US" w:bidi="ar-SA"/>
      </w:rPr>
    </w:lvl>
    <w:lvl w:ilvl="7" w:tplc="CA12909A">
      <w:numFmt w:val="bullet"/>
      <w:lvlText w:val="•"/>
      <w:lvlJc w:val="left"/>
      <w:pPr>
        <w:ind w:left="7062" w:hanging="322"/>
      </w:pPr>
      <w:rPr>
        <w:rFonts w:hint="default"/>
        <w:lang w:val="en-US" w:eastAsia="en-US" w:bidi="ar-SA"/>
      </w:rPr>
    </w:lvl>
    <w:lvl w:ilvl="8" w:tplc="DDC2EBD4">
      <w:numFmt w:val="bullet"/>
      <w:lvlText w:val="•"/>
      <w:lvlJc w:val="left"/>
      <w:pPr>
        <w:ind w:left="8275" w:hanging="322"/>
      </w:pPr>
      <w:rPr>
        <w:rFonts w:hint="default"/>
        <w:lang w:val="en-US" w:eastAsia="en-US" w:bidi="ar-SA"/>
      </w:rPr>
    </w:lvl>
  </w:abstractNum>
  <w:abstractNum w:abstractNumId="17" w15:restartNumberingAfterBreak="0">
    <w:nsid w:val="616D5EA2"/>
    <w:multiLevelType w:val="multilevel"/>
    <w:tmpl w:val="56B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C4F6F"/>
    <w:multiLevelType w:val="hybridMultilevel"/>
    <w:tmpl w:val="59BE42A4"/>
    <w:lvl w:ilvl="0" w:tplc="044673E0">
      <w:numFmt w:val="bullet"/>
      <w:lvlText w:val="☐"/>
      <w:lvlJc w:val="left"/>
      <w:pPr>
        <w:ind w:left="353" w:hanging="320"/>
      </w:pPr>
      <w:rPr>
        <w:rFonts w:ascii="MS Gothic" w:eastAsia="MS Gothic" w:hAnsi="MS Gothic" w:cs="MS Gothic" w:hint="default"/>
        <w:w w:val="100"/>
        <w:lang w:val="en-US" w:eastAsia="en-US" w:bidi="ar-SA"/>
      </w:rPr>
    </w:lvl>
    <w:lvl w:ilvl="1" w:tplc="EDB0FF2E">
      <w:numFmt w:val="bullet"/>
      <w:lvlText w:val="•"/>
      <w:lvlJc w:val="left"/>
      <w:pPr>
        <w:ind w:left="1394" w:hanging="320"/>
      </w:pPr>
      <w:rPr>
        <w:rFonts w:hint="default"/>
        <w:lang w:val="en-US" w:eastAsia="en-US" w:bidi="ar-SA"/>
      </w:rPr>
    </w:lvl>
    <w:lvl w:ilvl="2" w:tplc="496E641A">
      <w:numFmt w:val="bullet"/>
      <w:lvlText w:val="•"/>
      <w:lvlJc w:val="left"/>
      <w:pPr>
        <w:ind w:left="2428" w:hanging="320"/>
      </w:pPr>
      <w:rPr>
        <w:rFonts w:hint="default"/>
        <w:lang w:val="en-US" w:eastAsia="en-US" w:bidi="ar-SA"/>
      </w:rPr>
    </w:lvl>
    <w:lvl w:ilvl="3" w:tplc="AFCEE5A2">
      <w:numFmt w:val="bullet"/>
      <w:lvlText w:val="•"/>
      <w:lvlJc w:val="left"/>
      <w:pPr>
        <w:ind w:left="3462" w:hanging="320"/>
      </w:pPr>
      <w:rPr>
        <w:rFonts w:hint="default"/>
        <w:lang w:val="en-US" w:eastAsia="en-US" w:bidi="ar-SA"/>
      </w:rPr>
    </w:lvl>
    <w:lvl w:ilvl="4" w:tplc="23FA8C06">
      <w:numFmt w:val="bullet"/>
      <w:lvlText w:val="•"/>
      <w:lvlJc w:val="left"/>
      <w:pPr>
        <w:ind w:left="4496" w:hanging="320"/>
      </w:pPr>
      <w:rPr>
        <w:rFonts w:hint="default"/>
        <w:lang w:val="en-US" w:eastAsia="en-US" w:bidi="ar-SA"/>
      </w:rPr>
    </w:lvl>
    <w:lvl w:ilvl="5" w:tplc="6964A6C8">
      <w:numFmt w:val="bullet"/>
      <w:lvlText w:val="•"/>
      <w:lvlJc w:val="left"/>
      <w:pPr>
        <w:ind w:left="5530" w:hanging="320"/>
      </w:pPr>
      <w:rPr>
        <w:rFonts w:hint="default"/>
        <w:lang w:val="en-US" w:eastAsia="en-US" w:bidi="ar-SA"/>
      </w:rPr>
    </w:lvl>
    <w:lvl w:ilvl="6" w:tplc="C8E6B2E8">
      <w:numFmt w:val="bullet"/>
      <w:lvlText w:val="•"/>
      <w:lvlJc w:val="left"/>
      <w:pPr>
        <w:ind w:left="6564" w:hanging="320"/>
      </w:pPr>
      <w:rPr>
        <w:rFonts w:hint="default"/>
        <w:lang w:val="en-US" w:eastAsia="en-US" w:bidi="ar-SA"/>
      </w:rPr>
    </w:lvl>
    <w:lvl w:ilvl="7" w:tplc="E4CC1D60">
      <w:numFmt w:val="bullet"/>
      <w:lvlText w:val="•"/>
      <w:lvlJc w:val="left"/>
      <w:pPr>
        <w:ind w:left="7598" w:hanging="320"/>
      </w:pPr>
      <w:rPr>
        <w:rFonts w:hint="default"/>
        <w:lang w:val="en-US" w:eastAsia="en-US" w:bidi="ar-SA"/>
      </w:rPr>
    </w:lvl>
    <w:lvl w:ilvl="8" w:tplc="4866D694">
      <w:numFmt w:val="bullet"/>
      <w:lvlText w:val="•"/>
      <w:lvlJc w:val="left"/>
      <w:pPr>
        <w:ind w:left="8632" w:hanging="320"/>
      </w:pPr>
      <w:rPr>
        <w:rFonts w:hint="default"/>
        <w:lang w:val="en-US" w:eastAsia="en-US" w:bidi="ar-SA"/>
      </w:rPr>
    </w:lvl>
  </w:abstractNum>
  <w:abstractNum w:abstractNumId="19" w15:restartNumberingAfterBreak="0">
    <w:nsid w:val="669E7AE2"/>
    <w:multiLevelType w:val="hybridMultilevel"/>
    <w:tmpl w:val="45960108"/>
    <w:lvl w:ilvl="0" w:tplc="04090001">
      <w:start w:val="1"/>
      <w:numFmt w:val="bullet"/>
      <w:lvlText w:val=""/>
      <w:lvlJc w:val="left"/>
      <w:pPr>
        <w:ind w:left="757" w:hanging="323"/>
      </w:pPr>
      <w:rPr>
        <w:rFonts w:ascii="Symbol" w:hAnsi="Symbol" w:hint="default"/>
        <w:b w:val="0"/>
        <w:bCs w:val="0"/>
        <w:i w:val="0"/>
        <w:iCs w:val="0"/>
        <w:w w:val="100"/>
        <w:sz w:val="22"/>
        <w:szCs w:val="22"/>
        <w:lang w:val="en-US" w:eastAsia="en-US" w:bidi="ar-SA"/>
      </w:rPr>
    </w:lvl>
    <w:lvl w:ilvl="1" w:tplc="961882B2">
      <w:numFmt w:val="bullet"/>
      <w:lvlText w:val="☐"/>
      <w:lvlJc w:val="left"/>
      <w:pPr>
        <w:ind w:left="1002" w:hanging="322"/>
      </w:pPr>
      <w:rPr>
        <w:rFonts w:ascii="MS Gothic" w:eastAsia="MS Gothic" w:hAnsi="MS Gothic" w:cs="MS Gothic" w:hint="default"/>
        <w:b w:val="0"/>
        <w:bCs w:val="0"/>
        <w:i w:val="0"/>
        <w:iCs w:val="0"/>
        <w:w w:val="100"/>
        <w:sz w:val="22"/>
        <w:szCs w:val="22"/>
        <w:lang w:val="en-US" w:eastAsia="en-US" w:bidi="ar-SA"/>
      </w:rPr>
    </w:lvl>
    <w:lvl w:ilvl="2" w:tplc="50B80764">
      <w:numFmt w:val="bullet"/>
      <w:lvlText w:val="•"/>
      <w:lvlJc w:val="left"/>
      <w:pPr>
        <w:ind w:left="2077" w:hanging="322"/>
      </w:pPr>
      <w:rPr>
        <w:rFonts w:hint="default"/>
        <w:lang w:val="en-US" w:eastAsia="en-US" w:bidi="ar-SA"/>
      </w:rPr>
    </w:lvl>
    <w:lvl w:ilvl="3" w:tplc="DFE27102">
      <w:numFmt w:val="bullet"/>
      <w:lvlText w:val="•"/>
      <w:lvlJc w:val="left"/>
      <w:pPr>
        <w:ind w:left="3155" w:hanging="322"/>
      </w:pPr>
      <w:rPr>
        <w:rFonts w:hint="default"/>
        <w:lang w:val="en-US" w:eastAsia="en-US" w:bidi="ar-SA"/>
      </w:rPr>
    </w:lvl>
    <w:lvl w:ilvl="4" w:tplc="B2982524">
      <w:numFmt w:val="bullet"/>
      <w:lvlText w:val="•"/>
      <w:lvlJc w:val="left"/>
      <w:pPr>
        <w:ind w:left="4233" w:hanging="322"/>
      </w:pPr>
      <w:rPr>
        <w:rFonts w:hint="default"/>
        <w:lang w:val="en-US" w:eastAsia="en-US" w:bidi="ar-SA"/>
      </w:rPr>
    </w:lvl>
    <w:lvl w:ilvl="5" w:tplc="60D09C24">
      <w:numFmt w:val="bullet"/>
      <w:lvlText w:val="•"/>
      <w:lvlJc w:val="left"/>
      <w:pPr>
        <w:ind w:left="5311" w:hanging="322"/>
      </w:pPr>
      <w:rPr>
        <w:rFonts w:hint="default"/>
        <w:lang w:val="en-US" w:eastAsia="en-US" w:bidi="ar-SA"/>
      </w:rPr>
    </w:lvl>
    <w:lvl w:ilvl="6" w:tplc="76C28002">
      <w:numFmt w:val="bullet"/>
      <w:lvlText w:val="•"/>
      <w:lvlJc w:val="left"/>
      <w:pPr>
        <w:ind w:left="6388" w:hanging="322"/>
      </w:pPr>
      <w:rPr>
        <w:rFonts w:hint="default"/>
        <w:lang w:val="en-US" w:eastAsia="en-US" w:bidi="ar-SA"/>
      </w:rPr>
    </w:lvl>
    <w:lvl w:ilvl="7" w:tplc="3F66A7BA">
      <w:numFmt w:val="bullet"/>
      <w:lvlText w:val="•"/>
      <w:lvlJc w:val="left"/>
      <w:pPr>
        <w:ind w:left="7466" w:hanging="322"/>
      </w:pPr>
      <w:rPr>
        <w:rFonts w:hint="default"/>
        <w:lang w:val="en-US" w:eastAsia="en-US" w:bidi="ar-SA"/>
      </w:rPr>
    </w:lvl>
    <w:lvl w:ilvl="8" w:tplc="F300E5FE">
      <w:numFmt w:val="bullet"/>
      <w:lvlText w:val="•"/>
      <w:lvlJc w:val="left"/>
      <w:pPr>
        <w:ind w:left="8544" w:hanging="322"/>
      </w:pPr>
      <w:rPr>
        <w:rFonts w:hint="default"/>
        <w:lang w:val="en-US" w:eastAsia="en-US" w:bidi="ar-SA"/>
      </w:rPr>
    </w:lvl>
  </w:abstractNum>
  <w:abstractNum w:abstractNumId="20" w15:restartNumberingAfterBreak="0">
    <w:nsid w:val="6A2D0332"/>
    <w:multiLevelType w:val="hybridMultilevel"/>
    <w:tmpl w:val="6CA0A78A"/>
    <w:lvl w:ilvl="0" w:tplc="F60E205A">
      <w:numFmt w:val="bullet"/>
      <w:lvlText w:val="☐"/>
      <w:lvlJc w:val="left"/>
      <w:pPr>
        <w:ind w:left="360" w:hanging="360"/>
      </w:pPr>
      <w:rPr>
        <w:rFonts w:ascii="MS Gothic" w:eastAsia="MS Gothic" w:hAnsi="MS Gothic" w:cs="MS Gothic" w:hint="default"/>
        <w:b w:val="0"/>
        <w:bCs w:val="0"/>
        <w:i w:val="0"/>
        <w:iCs w:val="0"/>
        <w:w w:val="100"/>
        <w:sz w:val="22"/>
        <w:szCs w:val="22"/>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70AE2"/>
    <w:multiLevelType w:val="hybridMultilevel"/>
    <w:tmpl w:val="68C4BEBC"/>
    <w:lvl w:ilvl="0" w:tplc="F60E205A">
      <w:numFmt w:val="bullet"/>
      <w:lvlText w:val="☐"/>
      <w:lvlJc w:val="left"/>
      <w:pPr>
        <w:ind w:left="720" w:hanging="360"/>
      </w:pPr>
      <w:rPr>
        <w:rFonts w:ascii="MS Gothic" w:eastAsia="MS Gothic" w:hAnsi="MS Gothic" w:cs="MS Gothic"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C6CCF"/>
    <w:multiLevelType w:val="hybridMultilevel"/>
    <w:tmpl w:val="ECF8A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3703530">
    <w:abstractNumId w:val="3"/>
  </w:num>
  <w:num w:numId="2" w16cid:durableId="1217740810">
    <w:abstractNumId w:val="16"/>
  </w:num>
  <w:num w:numId="3" w16cid:durableId="404884961">
    <w:abstractNumId w:val="10"/>
  </w:num>
  <w:num w:numId="4" w16cid:durableId="695497653">
    <w:abstractNumId w:val="0"/>
  </w:num>
  <w:num w:numId="5" w16cid:durableId="94062033">
    <w:abstractNumId w:val="18"/>
  </w:num>
  <w:num w:numId="6" w16cid:durableId="1416168145">
    <w:abstractNumId w:val="12"/>
  </w:num>
  <w:num w:numId="7" w16cid:durableId="853806587">
    <w:abstractNumId w:val="1"/>
  </w:num>
  <w:num w:numId="8" w16cid:durableId="1302349658">
    <w:abstractNumId w:val="6"/>
  </w:num>
  <w:num w:numId="9" w16cid:durableId="1223054594">
    <w:abstractNumId w:val="11"/>
  </w:num>
  <w:num w:numId="10" w16cid:durableId="825512682">
    <w:abstractNumId w:val="19"/>
  </w:num>
  <w:num w:numId="11" w16cid:durableId="432097610">
    <w:abstractNumId w:val="9"/>
  </w:num>
  <w:num w:numId="12" w16cid:durableId="1516992163">
    <w:abstractNumId w:val="8"/>
  </w:num>
  <w:num w:numId="13" w16cid:durableId="1459252675">
    <w:abstractNumId w:val="5"/>
  </w:num>
  <w:num w:numId="14" w16cid:durableId="1435126391">
    <w:abstractNumId w:val="20"/>
  </w:num>
  <w:num w:numId="15" w16cid:durableId="1180004265">
    <w:abstractNumId w:val="2"/>
  </w:num>
  <w:num w:numId="16" w16cid:durableId="1601992080">
    <w:abstractNumId w:val="14"/>
  </w:num>
  <w:num w:numId="17" w16cid:durableId="887230116">
    <w:abstractNumId w:val="21"/>
  </w:num>
  <w:num w:numId="18" w16cid:durableId="1778866989">
    <w:abstractNumId w:val="4"/>
  </w:num>
  <w:num w:numId="19" w16cid:durableId="161163412">
    <w:abstractNumId w:val="22"/>
  </w:num>
  <w:num w:numId="20" w16cid:durableId="1808861444">
    <w:abstractNumId w:val="17"/>
  </w:num>
  <w:num w:numId="21" w16cid:durableId="19819542">
    <w:abstractNumId w:val="13"/>
  </w:num>
  <w:num w:numId="22" w16cid:durableId="798449008">
    <w:abstractNumId w:val="15"/>
  </w:num>
  <w:num w:numId="23" w16cid:durableId="245266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A"/>
    <w:rsid w:val="0000775B"/>
    <w:rsid w:val="00027B79"/>
    <w:rsid w:val="000522C3"/>
    <w:rsid w:val="00056C16"/>
    <w:rsid w:val="000644D2"/>
    <w:rsid w:val="000B5A42"/>
    <w:rsid w:val="000C01DE"/>
    <w:rsid w:val="000C4173"/>
    <w:rsid w:val="000C5501"/>
    <w:rsid w:val="00122CF2"/>
    <w:rsid w:val="00151B2B"/>
    <w:rsid w:val="001951F9"/>
    <w:rsid w:val="001B3C04"/>
    <w:rsid w:val="001B6A92"/>
    <w:rsid w:val="001F680B"/>
    <w:rsid w:val="001F748C"/>
    <w:rsid w:val="00211550"/>
    <w:rsid w:val="00273CA4"/>
    <w:rsid w:val="002806B6"/>
    <w:rsid w:val="002A2865"/>
    <w:rsid w:val="002E4056"/>
    <w:rsid w:val="0037641C"/>
    <w:rsid w:val="003B50A9"/>
    <w:rsid w:val="003C162F"/>
    <w:rsid w:val="003D502E"/>
    <w:rsid w:val="003D78FA"/>
    <w:rsid w:val="003E6F2B"/>
    <w:rsid w:val="003F5447"/>
    <w:rsid w:val="00412252"/>
    <w:rsid w:val="00431EE8"/>
    <w:rsid w:val="00435E1B"/>
    <w:rsid w:val="00473402"/>
    <w:rsid w:val="004F69B6"/>
    <w:rsid w:val="00564ABD"/>
    <w:rsid w:val="005A5237"/>
    <w:rsid w:val="005C70AC"/>
    <w:rsid w:val="0061273E"/>
    <w:rsid w:val="00627445"/>
    <w:rsid w:val="006305FE"/>
    <w:rsid w:val="006C3CEC"/>
    <w:rsid w:val="006C3E64"/>
    <w:rsid w:val="007B68C7"/>
    <w:rsid w:val="007C779C"/>
    <w:rsid w:val="007D4FA3"/>
    <w:rsid w:val="00805682"/>
    <w:rsid w:val="00807508"/>
    <w:rsid w:val="00836DD9"/>
    <w:rsid w:val="00850FBA"/>
    <w:rsid w:val="00852253"/>
    <w:rsid w:val="008974B9"/>
    <w:rsid w:val="008E6363"/>
    <w:rsid w:val="009153CB"/>
    <w:rsid w:val="00925403"/>
    <w:rsid w:val="0092548E"/>
    <w:rsid w:val="00927C6B"/>
    <w:rsid w:val="00943B0F"/>
    <w:rsid w:val="009522D1"/>
    <w:rsid w:val="00952446"/>
    <w:rsid w:val="00987B10"/>
    <w:rsid w:val="009E3020"/>
    <w:rsid w:val="009E69A7"/>
    <w:rsid w:val="00A32616"/>
    <w:rsid w:val="00A40839"/>
    <w:rsid w:val="00A64D94"/>
    <w:rsid w:val="00AA39D5"/>
    <w:rsid w:val="00AB211C"/>
    <w:rsid w:val="00B063B9"/>
    <w:rsid w:val="00B15C81"/>
    <w:rsid w:val="00B41D1E"/>
    <w:rsid w:val="00B42A6F"/>
    <w:rsid w:val="00B5281A"/>
    <w:rsid w:val="00B9781F"/>
    <w:rsid w:val="00BB0103"/>
    <w:rsid w:val="00BC7E47"/>
    <w:rsid w:val="00BD68FA"/>
    <w:rsid w:val="00BF669E"/>
    <w:rsid w:val="00C40F78"/>
    <w:rsid w:val="00C75E00"/>
    <w:rsid w:val="00C91418"/>
    <w:rsid w:val="00CB3D81"/>
    <w:rsid w:val="00CC5B1C"/>
    <w:rsid w:val="00CE2F5E"/>
    <w:rsid w:val="00D32A3D"/>
    <w:rsid w:val="00D61676"/>
    <w:rsid w:val="00DB2123"/>
    <w:rsid w:val="00DC2F70"/>
    <w:rsid w:val="00E02C17"/>
    <w:rsid w:val="00E450FB"/>
    <w:rsid w:val="00E8049F"/>
    <w:rsid w:val="00E81900"/>
    <w:rsid w:val="00E81A0F"/>
    <w:rsid w:val="00F0107F"/>
    <w:rsid w:val="00F070A7"/>
    <w:rsid w:val="00F53C65"/>
    <w:rsid w:val="00F64087"/>
    <w:rsid w:val="00FD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877E"/>
  <w15:docId w15:val="{878B3C7D-55D3-48BB-B624-6625AC34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
      <w:outlineLvl w:val="0"/>
    </w:pPr>
    <w:rPr>
      <w:b/>
      <w:bCs/>
      <w:sz w:val="32"/>
      <w:szCs w:val="32"/>
    </w:rPr>
  </w:style>
  <w:style w:type="paragraph" w:styleId="Heading2">
    <w:name w:val="heading 2"/>
    <w:basedOn w:val="Normal"/>
    <w:uiPriority w:val="9"/>
    <w:unhideWhenUsed/>
    <w:qFormat/>
    <w:pPr>
      <w:ind w:left="2968"/>
      <w:jc w:val="center"/>
      <w:outlineLvl w:val="1"/>
    </w:pPr>
    <w:rPr>
      <w:b/>
      <w:bCs/>
      <w:sz w:val="28"/>
      <w:szCs w:val="28"/>
    </w:rPr>
  </w:style>
  <w:style w:type="paragraph" w:styleId="Heading3">
    <w:name w:val="heading 3"/>
    <w:basedOn w:val="Normal"/>
    <w:uiPriority w:val="9"/>
    <w:unhideWhenUsed/>
    <w:qFormat/>
    <w:pPr>
      <w:spacing w:before="1"/>
      <w:ind w:left="219"/>
      <w:outlineLvl w:val="2"/>
    </w:pPr>
    <w:rPr>
      <w:b/>
      <w:bCs/>
      <w:sz w:val="24"/>
      <w:szCs w:val="24"/>
    </w:rPr>
  </w:style>
  <w:style w:type="paragraph" w:styleId="Heading4">
    <w:name w:val="heading 4"/>
    <w:basedOn w:val="Normal"/>
    <w:uiPriority w:val="9"/>
    <w:unhideWhenUsed/>
    <w:qFormat/>
    <w:pPr>
      <w:outlineLvl w:val="3"/>
    </w:pPr>
    <w:rPr>
      <w:b/>
      <w:bCs/>
      <w:i/>
      <w:iCs/>
      <w:sz w:val="24"/>
      <w:szCs w:val="24"/>
    </w:rPr>
  </w:style>
  <w:style w:type="paragraph" w:styleId="Heading5">
    <w:name w:val="heading 5"/>
    <w:basedOn w:val="Normal"/>
    <w:uiPriority w:val="9"/>
    <w:unhideWhenUsed/>
    <w:qFormat/>
    <w:pPr>
      <w:spacing w:before="69"/>
      <w:ind w:left="754" w:hanging="37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2" w:hanging="3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2D1"/>
    <w:pPr>
      <w:tabs>
        <w:tab w:val="center" w:pos="4680"/>
        <w:tab w:val="right" w:pos="9360"/>
      </w:tabs>
    </w:pPr>
  </w:style>
  <w:style w:type="character" w:customStyle="1" w:styleId="HeaderChar">
    <w:name w:val="Header Char"/>
    <w:basedOn w:val="DefaultParagraphFont"/>
    <w:link w:val="Header"/>
    <w:uiPriority w:val="99"/>
    <w:rsid w:val="009522D1"/>
    <w:rPr>
      <w:rFonts w:ascii="Calibri" w:eastAsia="Calibri" w:hAnsi="Calibri" w:cs="Calibri"/>
    </w:rPr>
  </w:style>
  <w:style w:type="paragraph" w:styleId="Footer">
    <w:name w:val="footer"/>
    <w:basedOn w:val="Normal"/>
    <w:link w:val="FooterChar"/>
    <w:uiPriority w:val="99"/>
    <w:unhideWhenUsed/>
    <w:rsid w:val="009522D1"/>
    <w:pPr>
      <w:tabs>
        <w:tab w:val="center" w:pos="4680"/>
        <w:tab w:val="right" w:pos="9360"/>
      </w:tabs>
    </w:pPr>
  </w:style>
  <w:style w:type="character" w:customStyle="1" w:styleId="FooterChar">
    <w:name w:val="Footer Char"/>
    <w:basedOn w:val="DefaultParagraphFont"/>
    <w:link w:val="Footer"/>
    <w:uiPriority w:val="99"/>
    <w:rsid w:val="009522D1"/>
    <w:rPr>
      <w:rFonts w:ascii="Calibri" w:eastAsia="Calibri" w:hAnsi="Calibri" w:cs="Calibri"/>
    </w:rPr>
  </w:style>
  <w:style w:type="character" w:styleId="Strong">
    <w:name w:val="Strong"/>
    <w:basedOn w:val="DefaultParagraphFont"/>
    <w:uiPriority w:val="22"/>
    <w:qFormat/>
    <w:rsid w:val="00BB0103"/>
    <w:rPr>
      <w:b/>
      <w:bCs/>
    </w:rPr>
  </w:style>
  <w:style w:type="character" w:styleId="Hyperlink">
    <w:name w:val="Hyperlink"/>
    <w:basedOn w:val="DefaultParagraphFont"/>
    <w:uiPriority w:val="99"/>
    <w:unhideWhenUsed/>
    <w:rsid w:val="00AB211C"/>
    <w:rPr>
      <w:color w:val="0000FF" w:themeColor="hyperlink"/>
      <w:u w:val="single"/>
    </w:rPr>
  </w:style>
  <w:style w:type="character" w:styleId="UnresolvedMention">
    <w:name w:val="Unresolved Mention"/>
    <w:basedOn w:val="DefaultParagraphFont"/>
    <w:uiPriority w:val="99"/>
    <w:semiHidden/>
    <w:unhideWhenUsed/>
    <w:rsid w:val="00AB211C"/>
    <w:rPr>
      <w:color w:val="605E5C"/>
      <w:shd w:val="clear" w:color="auto" w:fill="E1DFDD"/>
    </w:rPr>
  </w:style>
  <w:style w:type="character" w:styleId="FollowedHyperlink">
    <w:name w:val="FollowedHyperlink"/>
    <w:basedOn w:val="DefaultParagraphFont"/>
    <w:uiPriority w:val="99"/>
    <w:semiHidden/>
    <w:unhideWhenUsed/>
    <w:rsid w:val="00CB3D81"/>
    <w:rPr>
      <w:color w:val="800080" w:themeColor="followedHyperlink"/>
      <w:u w:val="single"/>
    </w:rPr>
  </w:style>
  <w:style w:type="character" w:styleId="Emphasis">
    <w:name w:val="Emphasis"/>
    <w:basedOn w:val="DefaultParagraphFont"/>
    <w:uiPriority w:val="20"/>
    <w:qFormat/>
    <w:rsid w:val="00056C16"/>
    <w:rPr>
      <w:i/>
      <w:iCs/>
    </w:rPr>
  </w:style>
  <w:style w:type="paragraph" w:styleId="Revision">
    <w:name w:val="Revision"/>
    <w:hidden/>
    <w:uiPriority w:val="99"/>
    <w:semiHidden/>
    <w:rsid w:val="0092548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33640">
      <w:bodyDiv w:val="1"/>
      <w:marLeft w:val="0"/>
      <w:marRight w:val="0"/>
      <w:marTop w:val="0"/>
      <w:marBottom w:val="0"/>
      <w:divBdr>
        <w:top w:val="none" w:sz="0" w:space="0" w:color="auto"/>
        <w:left w:val="none" w:sz="0" w:space="0" w:color="auto"/>
        <w:bottom w:val="none" w:sz="0" w:space="0" w:color="auto"/>
        <w:right w:val="none" w:sz="0" w:space="0" w:color="auto"/>
      </w:divBdr>
    </w:div>
    <w:div w:id="523859807">
      <w:bodyDiv w:val="1"/>
      <w:marLeft w:val="0"/>
      <w:marRight w:val="0"/>
      <w:marTop w:val="0"/>
      <w:marBottom w:val="0"/>
      <w:divBdr>
        <w:top w:val="none" w:sz="0" w:space="0" w:color="auto"/>
        <w:left w:val="none" w:sz="0" w:space="0" w:color="auto"/>
        <w:bottom w:val="none" w:sz="0" w:space="0" w:color="auto"/>
        <w:right w:val="none" w:sz="0" w:space="0" w:color="auto"/>
      </w:divBdr>
    </w:div>
    <w:div w:id="801271428">
      <w:bodyDiv w:val="1"/>
      <w:marLeft w:val="0"/>
      <w:marRight w:val="0"/>
      <w:marTop w:val="0"/>
      <w:marBottom w:val="0"/>
      <w:divBdr>
        <w:top w:val="none" w:sz="0" w:space="0" w:color="auto"/>
        <w:left w:val="none" w:sz="0" w:space="0" w:color="auto"/>
        <w:bottom w:val="none" w:sz="0" w:space="0" w:color="auto"/>
        <w:right w:val="none" w:sz="0" w:space="0" w:color="auto"/>
      </w:divBdr>
    </w:div>
    <w:div w:id="85638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amucs.sharepoint.com/teams/Team-FacultyAffairsIntranet/SitePages/Promotion-%26-Tenure.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AC6ABC6966A4AAB8ED4CF85C13503" ma:contentTypeVersion="11" ma:contentTypeDescription="Create a new document." ma:contentTypeScope="" ma:versionID="e7d80d09d5816e649d6feea9c1d3004f">
  <xsd:schema xmlns:xsd="http://www.w3.org/2001/XMLSchema" xmlns:xs="http://www.w3.org/2001/XMLSchema" xmlns:p="http://schemas.microsoft.com/office/2006/metadata/properties" xmlns:ns2="352bd02c-9ebf-4b65-a8c8-e628c45b0af9" xmlns:ns3="617015e8-944c-4d6a-acdf-2cf3fffd6ab2" targetNamespace="http://schemas.microsoft.com/office/2006/metadata/properties" ma:root="true" ma:fieldsID="fa1083bb5e0c0386be90fe77162fd0de" ns2:_="" ns3:_="">
    <xsd:import namespace="352bd02c-9ebf-4b65-a8c8-e628c45b0af9"/>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02c-9ebf-4b65-a8c8-e628c45b0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fdbfaf-a78c-4930-accb-9502a3458926}" ma:internalName="TaxCatchAll" ma:showField="CatchAllData" ma:web="617015e8-944c-4d6a-acdf-2cf3fffd6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2bd02c-9ebf-4b65-a8c8-e628c45b0af9">
      <Terms xmlns="http://schemas.microsoft.com/office/infopath/2007/PartnerControls"/>
    </lcf76f155ced4ddcb4097134ff3c332f>
    <TaxCatchAll xmlns="617015e8-944c-4d6a-acdf-2cf3fffd6ab2" xsi:nil="true"/>
  </documentManagement>
</p:properties>
</file>

<file path=customXml/itemProps1.xml><?xml version="1.0" encoding="utf-8"?>
<ds:datastoreItem xmlns:ds="http://schemas.openxmlformats.org/officeDocument/2006/customXml" ds:itemID="{5C188E9C-F72D-48A4-A80F-DFEBB2B3A4EE}"/>
</file>

<file path=customXml/itemProps2.xml><?xml version="1.0" encoding="utf-8"?>
<ds:datastoreItem xmlns:ds="http://schemas.openxmlformats.org/officeDocument/2006/customXml" ds:itemID="{64847418-24CD-4B03-B370-086ECA18ADB9}"/>
</file>

<file path=customXml/itemProps3.xml><?xml version="1.0" encoding="utf-8"?>
<ds:datastoreItem xmlns:ds="http://schemas.openxmlformats.org/officeDocument/2006/customXml" ds:itemID="{D3CB8895-F9F9-4929-A0D7-D9C1CA1E74B7}"/>
</file>

<file path=docProps/app.xml><?xml version="1.0" encoding="utf-8"?>
<Properties xmlns="http://schemas.openxmlformats.org/officeDocument/2006/extended-properties" xmlns:vt="http://schemas.openxmlformats.org/officeDocument/2006/docPropsVTypes">
  <Template>Normal.dotm</Template>
  <TotalTime>7</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Fauchon, Corinne J</dc:creator>
  <cp:lastModifiedBy>Beladi, Kathy A</cp:lastModifiedBy>
  <cp:revision>4</cp:revision>
  <cp:lastPrinted>2024-02-14T21:13:00Z</cp:lastPrinted>
  <dcterms:created xsi:type="dcterms:W3CDTF">2025-02-03T21:12:00Z</dcterms:created>
  <dcterms:modified xsi:type="dcterms:W3CDTF">2025-02-03T21:15:00Z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for Microsoft 365</vt:lpwstr>
  </property>
  <property fmtid="{D5CDD505-2E9C-101B-9397-08002B2CF9AE}" pid="4" name="LastSaved">
    <vt:filetime>2023-02-17T00:00:00Z</vt:filetime>
  </property>
  <property fmtid="{D5CDD505-2E9C-101B-9397-08002B2CF9AE}" pid="5" name="Producer">
    <vt:lpwstr>Microsoft® Word for Microsoft 365</vt:lpwstr>
  </property>
  <property fmtid="{D5CDD505-2E9C-101B-9397-08002B2CF9AE}" pid="6" name="ContentTypeId">
    <vt:lpwstr>0x0101002D5AC6ABC6966A4AAB8ED4CF85C13503</vt:lpwstr>
  </property>
</Properties>
</file>